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E2" w:rsidRDefault="00C426E2" w:rsidP="00C426E2">
      <w:pPr>
        <w:widowControl w:val="0"/>
        <w:jc w:val="center"/>
        <w:rPr>
          <w:rFonts w:ascii="Bradley Hand ITC" w:hAnsi="Bradley Hand ITC"/>
          <w:b/>
          <w:bCs/>
          <w:sz w:val="32"/>
          <w:szCs w:val="32"/>
          <w:u w:val="single"/>
          <w14:ligatures w14:val="none"/>
        </w:rPr>
      </w:pPr>
      <w:r w:rsidRPr="00C426E2">
        <w:rPr>
          <w:rFonts w:ascii="Bradley Hand ITC" w:hAnsi="Bradley Hand ITC"/>
          <w:b/>
          <w:bCs/>
          <w:sz w:val="32"/>
          <w:szCs w:val="32"/>
          <w:u w:val="single"/>
          <w14:ligatures w14:val="none"/>
        </w:rPr>
        <w:t>Reading at Home</w:t>
      </w:r>
    </w:p>
    <w:p w:rsidR="001E6DE7" w:rsidRDefault="00947073" w:rsidP="00C426E2">
      <w:pPr>
        <w:widowControl w:val="0"/>
        <w:jc w:val="center"/>
        <w:rPr>
          <w:rFonts w:ascii="Bradley Hand ITC" w:hAnsi="Bradley Hand ITC"/>
          <w:b/>
          <w:bCs/>
          <w:sz w:val="32"/>
          <w:szCs w:val="32"/>
          <w:u w:val="single"/>
          <w14:ligatures w14:val="none"/>
        </w:rPr>
      </w:pPr>
      <w:r>
        <w:rPr>
          <w:rFonts w:ascii="Bradley Hand ITC" w:hAnsi="Bradley Hand ITC"/>
          <w:b/>
          <w:bCs/>
          <w:sz w:val="32"/>
          <w:szCs w:val="32"/>
          <w:u w:val="single"/>
          <w14:ligatures w14:val="none"/>
        </w:rPr>
        <w:t>Reception November 2020</w:t>
      </w:r>
    </w:p>
    <w:p w:rsidR="001E6DE7" w:rsidRPr="00C426E2" w:rsidRDefault="001E6DE7" w:rsidP="00C426E2">
      <w:pPr>
        <w:widowControl w:val="0"/>
        <w:jc w:val="center"/>
        <w:rPr>
          <w:rFonts w:ascii="Bradley Hand ITC" w:hAnsi="Bradley Hand ITC"/>
          <w:b/>
          <w:bCs/>
          <w:sz w:val="32"/>
          <w:szCs w:val="32"/>
          <w:u w:val="single"/>
          <w14:ligatures w14:val="none"/>
        </w:rPr>
      </w:pPr>
    </w:p>
    <w:p w:rsidR="00C426E2" w:rsidRPr="00C426E2" w:rsidRDefault="00C426E2" w:rsidP="00C426E2">
      <w:pPr>
        <w:widowControl w:val="0"/>
        <w:jc w:val="center"/>
        <w:rPr>
          <w:rFonts w:ascii="Bradley Hand ITC" w:hAnsi="Bradley Hand ITC"/>
          <w:b/>
          <w:bCs/>
          <w:sz w:val="32"/>
          <w:szCs w:val="32"/>
          <w:u w:val="single"/>
          <w14:ligatures w14:val="none"/>
        </w:rPr>
      </w:pPr>
    </w:p>
    <w:p w:rsidR="00C426E2" w:rsidRPr="00C426E2" w:rsidRDefault="00C426E2" w:rsidP="00C426E2">
      <w:pPr>
        <w:widowControl w:val="0"/>
        <w:rPr>
          <w:rFonts w:ascii="Bradley Hand ITC" w:hAnsi="Bradley Hand ITC"/>
          <w:sz w:val="32"/>
          <w:szCs w:val="32"/>
          <w14:ligatures w14:val="none"/>
        </w:rPr>
      </w:pPr>
      <w:r w:rsidRPr="00C426E2">
        <w:rPr>
          <w:rFonts w:ascii="Bradley Hand ITC" w:hAnsi="Bradley Hand ITC"/>
          <w:sz w:val="32"/>
          <w:szCs w:val="32"/>
          <w14:ligatures w14:val="none"/>
        </w:rPr>
        <w:t>Reception have been working very hard in their phonics sessions</w:t>
      </w:r>
      <w:bookmarkStart w:id="0" w:name="_GoBack"/>
      <w:bookmarkEnd w:id="0"/>
      <w:r w:rsidRPr="00C426E2">
        <w:rPr>
          <w:rFonts w:ascii="Bradley Hand ITC" w:hAnsi="Bradley Hand ITC"/>
          <w:sz w:val="32"/>
          <w:szCs w:val="32"/>
          <w14:ligatures w14:val="none"/>
        </w:rPr>
        <w:t xml:space="preserve">. Practice is the key to becoming a fluent reader and reading at home and school regularly will develop this fluency. All children will be heard read their reading book </w:t>
      </w:r>
      <w:r w:rsidRPr="00C426E2">
        <w:rPr>
          <w:rFonts w:ascii="Bradley Hand ITC" w:hAnsi="Bradley Hand ITC"/>
          <w:b/>
          <w:bCs/>
          <w:sz w:val="32"/>
          <w:szCs w:val="32"/>
          <w14:ligatures w14:val="none"/>
        </w:rPr>
        <w:t>twice</w:t>
      </w:r>
      <w:r w:rsidRPr="00C426E2">
        <w:rPr>
          <w:rFonts w:ascii="Bradley Hand ITC" w:hAnsi="Bradley Hand ITC"/>
          <w:sz w:val="32"/>
          <w:szCs w:val="32"/>
          <w14:ligatures w14:val="none"/>
        </w:rPr>
        <w:t xml:space="preserve"> a week and </w:t>
      </w:r>
      <w:r w:rsidR="00597F38">
        <w:rPr>
          <w:rFonts w:ascii="Bradley Hand ITC" w:hAnsi="Bradley Hand ITC"/>
          <w:sz w:val="32"/>
          <w:szCs w:val="32"/>
          <w14:ligatures w14:val="none"/>
        </w:rPr>
        <w:t xml:space="preserve">daily </w:t>
      </w:r>
      <w:r w:rsidRPr="00C426E2">
        <w:rPr>
          <w:rFonts w:ascii="Bradley Hand ITC" w:hAnsi="Bradley Hand ITC"/>
          <w:sz w:val="32"/>
          <w:szCs w:val="32"/>
          <w14:ligatures w14:val="none"/>
        </w:rPr>
        <w:t xml:space="preserve">reading in phonics. </w:t>
      </w:r>
      <w:r w:rsidR="008E4527">
        <w:rPr>
          <w:rFonts w:ascii="Bradley Hand ITC" w:hAnsi="Bradley Hand ITC"/>
          <w:sz w:val="32"/>
          <w:szCs w:val="32"/>
          <w14:ligatures w14:val="none"/>
        </w:rPr>
        <w:t xml:space="preserve">We will change </w:t>
      </w:r>
      <w:r w:rsidR="00947073">
        <w:rPr>
          <w:rFonts w:ascii="Bradley Hand ITC" w:hAnsi="Bradley Hand ITC"/>
          <w:sz w:val="32"/>
          <w:szCs w:val="32"/>
          <w14:ligatures w14:val="none"/>
        </w:rPr>
        <w:t>reading books on a Monday and Friday</w:t>
      </w:r>
      <w:r w:rsidR="008E4527">
        <w:rPr>
          <w:rFonts w:ascii="Bradley Hand ITC" w:hAnsi="Bradley Hand ITC"/>
          <w:sz w:val="32"/>
          <w:szCs w:val="32"/>
          <w14:ligatures w14:val="none"/>
        </w:rPr>
        <w:t>.</w:t>
      </w:r>
      <w:r w:rsidRPr="00C426E2">
        <w:rPr>
          <w:rFonts w:ascii="Bradley Hand ITC" w:hAnsi="Bradley Hand ITC"/>
          <w:sz w:val="32"/>
          <w:szCs w:val="32"/>
          <w14:ligatures w14:val="none"/>
        </w:rPr>
        <w:t xml:space="preserve"> Please can you make sure your child has read their book before each of these days so we can change them at school. All children develop at their own pace and it will benefit some to repeat a book for a few days to develop that fluency before changing.</w:t>
      </w:r>
    </w:p>
    <w:p w:rsidR="00C426E2" w:rsidRPr="00C426E2" w:rsidRDefault="00C426E2" w:rsidP="00C426E2">
      <w:pPr>
        <w:widowControl w:val="0"/>
        <w:jc w:val="center"/>
        <w:rPr>
          <w:rFonts w:ascii="Bradley Hand ITC" w:hAnsi="Bradley Hand ITC"/>
          <w:sz w:val="32"/>
          <w:szCs w:val="32"/>
          <w:u w:val="single"/>
          <w14:ligatures w14:val="none"/>
        </w:rPr>
      </w:pPr>
      <w:r w:rsidRPr="00C426E2">
        <w:rPr>
          <w:rFonts w:ascii="Bradley Hand ITC" w:hAnsi="Bradley Hand ITC"/>
          <w:sz w:val="32"/>
          <w:szCs w:val="32"/>
          <w:u w:val="single"/>
          <w14:ligatures w14:val="none"/>
        </w:rPr>
        <w:t> </w:t>
      </w:r>
    </w:p>
    <w:p w:rsidR="00C426E2" w:rsidRDefault="00C426E2" w:rsidP="00C426E2">
      <w:pPr>
        <w:widowControl w:val="0"/>
        <w:ind w:left="567" w:hanging="567"/>
        <w:rPr>
          <w:rFonts w:ascii="Bradley Hand ITC" w:hAnsi="Bradley Hand ITC"/>
          <w:sz w:val="32"/>
          <w:szCs w:val="32"/>
          <w14:ligatures w14:val="none"/>
        </w:rPr>
      </w:pPr>
      <w:r w:rsidRPr="00C426E2">
        <w:rPr>
          <w:rFonts w:ascii="Symbol" w:hAnsi="Symbol"/>
          <w:sz w:val="32"/>
          <w:szCs w:val="32"/>
          <w:lang w:val="x-none"/>
        </w:rPr>
        <w:t></w:t>
      </w:r>
      <w:r w:rsidRPr="00C426E2">
        <w:rPr>
          <w:sz w:val="32"/>
          <w:szCs w:val="32"/>
        </w:rPr>
        <w:t> </w:t>
      </w:r>
      <w:r w:rsidRPr="00C426E2">
        <w:rPr>
          <w:rFonts w:ascii="Bradley Hand ITC" w:hAnsi="Bradley Hand ITC"/>
          <w:sz w:val="32"/>
          <w:szCs w:val="32"/>
          <w14:ligatures w14:val="none"/>
        </w:rPr>
        <w:t>Please encourage your child to use th</w:t>
      </w:r>
      <w:r w:rsidR="00481936">
        <w:rPr>
          <w:rFonts w:ascii="Bradley Hand ITC" w:hAnsi="Bradley Hand ITC"/>
          <w:sz w:val="32"/>
          <w:szCs w:val="32"/>
          <w14:ligatures w14:val="none"/>
        </w:rPr>
        <w:t xml:space="preserve">eir phonics skills as the first </w:t>
      </w:r>
      <w:r w:rsidRPr="00C426E2">
        <w:rPr>
          <w:rFonts w:ascii="Bradley Hand ITC" w:hAnsi="Bradley Hand ITC"/>
          <w:sz w:val="32"/>
          <w:szCs w:val="32"/>
          <w14:ligatures w14:val="none"/>
        </w:rPr>
        <w:t xml:space="preserve">strategy to read the text. The books sent home will include the sounds we have been learning at school so help them to ‘sound out’ each letter and blend them back together. </w:t>
      </w:r>
    </w:p>
    <w:p w:rsidR="001E6DE7" w:rsidRPr="00C426E2" w:rsidRDefault="001E6DE7" w:rsidP="00C426E2">
      <w:pPr>
        <w:widowControl w:val="0"/>
        <w:ind w:left="567" w:hanging="567"/>
        <w:rPr>
          <w:rFonts w:ascii="Bradley Hand ITC" w:hAnsi="Bradley Hand ITC"/>
          <w:sz w:val="32"/>
          <w:szCs w:val="32"/>
          <w14:ligatures w14:val="none"/>
        </w:rPr>
      </w:pPr>
    </w:p>
    <w:p w:rsidR="00C426E2" w:rsidRDefault="00C426E2" w:rsidP="00C426E2">
      <w:pPr>
        <w:widowControl w:val="0"/>
        <w:ind w:left="567" w:hanging="567"/>
        <w:rPr>
          <w:rFonts w:ascii="Bradley Hand ITC" w:hAnsi="Bradley Hand ITC"/>
          <w:sz w:val="32"/>
          <w:szCs w:val="32"/>
          <w14:ligatures w14:val="none"/>
        </w:rPr>
      </w:pPr>
      <w:r w:rsidRPr="00C426E2">
        <w:rPr>
          <w:rFonts w:ascii="Symbol" w:hAnsi="Symbol"/>
          <w:sz w:val="32"/>
          <w:szCs w:val="32"/>
          <w:lang w:val="x-none"/>
        </w:rPr>
        <w:t></w:t>
      </w:r>
      <w:r w:rsidRPr="00C426E2">
        <w:rPr>
          <w:sz w:val="32"/>
          <w:szCs w:val="32"/>
        </w:rPr>
        <w:t> </w:t>
      </w:r>
      <w:r w:rsidRPr="00C426E2">
        <w:rPr>
          <w:rFonts w:ascii="Bradley Hand ITC" w:hAnsi="Bradley Hand ITC"/>
          <w:sz w:val="32"/>
          <w:szCs w:val="32"/>
          <w14:ligatures w14:val="none"/>
        </w:rPr>
        <w:t xml:space="preserve">Reading the book a number of times over a few days will greatly assist your child’s progress in reading. </w:t>
      </w:r>
    </w:p>
    <w:p w:rsidR="001E6DE7" w:rsidRPr="00C426E2" w:rsidRDefault="001E6DE7" w:rsidP="00C426E2">
      <w:pPr>
        <w:widowControl w:val="0"/>
        <w:ind w:left="567" w:hanging="567"/>
        <w:rPr>
          <w:rFonts w:ascii="Bradley Hand ITC" w:hAnsi="Bradley Hand ITC"/>
          <w:sz w:val="32"/>
          <w:szCs w:val="32"/>
          <w14:ligatures w14:val="none"/>
        </w:rPr>
      </w:pPr>
    </w:p>
    <w:p w:rsidR="00C426E2" w:rsidRDefault="00C426E2" w:rsidP="00C426E2">
      <w:pPr>
        <w:widowControl w:val="0"/>
        <w:ind w:left="567" w:hanging="567"/>
        <w:rPr>
          <w:rFonts w:ascii="Bradley Hand ITC" w:hAnsi="Bradley Hand ITC"/>
          <w:sz w:val="32"/>
          <w:szCs w:val="32"/>
          <w14:ligatures w14:val="none"/>
        </w:rPr>
      </w:pPr>
      <w:r w:rsidRPr="00C426E2">
        <w:rPr>
          <w:rFonts w:ascii="Symbol" w:hAnsi="Symbol"/>
          <w:sz w:val="32"/>
          <w:szCs w:val="32"/>
          <w:lang w:val="x-none"/>
        </w:rPr>
        <w:t></w:t>
      </w:r>
      <w:r w:rsidRPr="00C426E2">
        <w:rPr>
          <w:sz w:val="32"/>
          <w:szCs w:val="32"/>
        </w:rPr>
        <w:t> </w:t>
      </w:r>
      <w:r w:rsidRPr="00C426E2">
        <w:rPr>
          <w:rFonts w:ascii="Bradley Hand ITC" w:hAnsi="Bradley Hand ITC"/>
          <w:sz w:val="32"/>
          <w:szCs w:val="32"/>
          <w14:ligatures w14:val="none"/>
        </w:rPr>
        <w:t>Talking about the story is a very important part of  your child’s reading experience to help understand what they have read. Discuss the pictures, the characters, how they think the story will end and their favourite part.</w:t>
      </w:r>
    </w:p>
    <w:p w:rsidR="001E6DE7" w:rsidRPr="00C426E2" w:rsidRDefault="001E6DE7" w:rsidP="00C426E2">
      <w:pPr>
        <w:widowControl w:val="0"/>
        <w:ind w:left="567" w:hanging="567"/>
        <w:rPr>
          <w:rFonts w:ascii="Bradley Hand ITC" w:hAnsi="Bradley Hand ITC"/>
          <w:sz w:val="32"/>
          <w:szCs w:val="32"/>
          <w14:ligatures w14:val="none"/>
        </w:rPr>
      </w:pPr>
    </w:p>
    <w:p w:rsidR="00C426E2" w:rsidRDefault="00C426E2" w:rsidP="00C426E2">
      <w:pPr>
        <w:widowControl w:val="0"/>
        <w:ind w:left="567" w:hanging="567"/>
        <w:rPr>
          <w:rFonts w:ascii="Bradley Hand ITC" w:hAnsi="Bradley Hand ITC"/>
          <w:sz w:val="32"/>
          <w:szCs w:val="32"/>
          <w14:ligatures w14:val="none"/>
        </w:rPr>
      </w:pPr>
      <w:r w:rsidRPr="00C426E2">
        <w:rPr>
          <w:rFonts w:ascii="Symbol" w:hAnsi="Symbol"/>
          <w:sz w:val="32"/>
          <w:szCs w:val="32"/>
          <w:lang w:val="x-none"/>
        </w:rPr>
        <w:t></w:t>
      </w:r>
      <w:r w:rsidRPr="00C426E2">
        <w:rPr>
          <w:sz w:val="32"/>
          <w:szCs w:val="32"/>
        </w:rPr>
        <w:t> </w:t>
      </w:r>
      <w:r w:rsidRPr="00C426E2">
        <w:rPr>
          <w:rFonts w:ascii="Bradley Hand ITC" w:hAnsi="Bradley Hand ITC"/>
          <w:sz w:val="32"/>
          <w:szCs w:val="32"/>
          <w14:ligatures w14:val="none"/>
        </w:rPr>
        <w:t xml:space="preserve">It is also very helpful to use your child’s reading journal to communicate with us at school. Let us know when you have read a book or how your child got on. </w:t>
      </w:r>
    </w:p>
    <w:p w:rsidR="008E4527" w:rsidRDefault="008E4527" w:rsidP="00C426E2">
      <w:pPr>
        <w:widowControl w:val="0"/>
        <w:ind w:left="567" w:hanging="567"/>
        <w:rPr>
          <w:rFonts w:ascii="Bradley Hand ITC" w:hAnsi="Bradley Hand ITC"/>
          <w:sz w:val="32"/>
          <w:szCs w:val="32"/>
          <w14:ligatures w14:val="none"/>
        </w:rPr>
      </w:pPr>
    </w:p>
    <w:p w:rsidR="00481936" w:rsidRDefault="00481936" w:rsidP="00C426E2">
      <w:pPr>
        <w:widowControl w:val="0"/>
        <w:ind w:left="567" w:hanging="567"/>
        <w:rPr>
          <w:rFonts w:ascii="Bradley Hand ITC" w:hAnsi="Bradley Hand ITC"/>
          <w:sz w:val="32"/>
          <w:szCs w:val="32"/>
          <w14:ligatures w14:val="none"/>
        </w:rPr>
      </w:pPr>
    </w:p>
    <w:p w:rsidR="00481936" w:rsidRDefault="00481936" w:rsidP="00C426E2">
      <w:pPr>
        <w:widowControl w:val="0"/>
        <w:ind w:left="567" w:hanging="567"/>
        <w:rPr>
          <w:rFonts w:ascii="Bradley Hand ITC" w:hAnsi="Bradley Hand ITC"/>
          <w:sz w:val="32"/>
          <w:szCs w:val="32"/>
          <w14:ligatures w14:val="none"/>
        </w:rPr>
      </w:pPr>
    </w:p>
    <w:p w:rsidR="00F627B9" w:rsidRDefault="00F627B9" w:rsidP="00481936">
      <w:pPr>
        <w:widowControl w:val="0"/>
        <w:ind w:left="567" w:hanging="567"/>
        <w:rPr>
          <w:rFonts w:ascii="Bradley Hand ITC" w:hAnsi="Bradley Hand ITC"/>
          <w:sz w:val="32"/>
          <w:szCs w:val="32"/>
          <w14:ligatures w14:val="none"/>
        </w:rPr>
      </w:pPr>
    </w:p>
    <w:p w:rsidR="00376E17" w:rsidRDefault="00481936" w:rsidP="00481936">
      <w:pPr>
        <w:widowControl w:val="0"/>
        <w:ind w:left="567" w:hanging="567"/>
        <w:rPr>
          <w:rFonts w:ascii="Bradley Hand ITC" w:hAnsi="Bradley Hand ITC"/>
          <w:sz w:val="24"/>
          <w:szCs w:val="24"/>
          <w14:ligatures w14:val="none"/>
        </w:rPr>
      </w:pPr>
      <w:r w:rsidRPr="00481936">
        <w:rPr>
          <w:rFonts w:ascii="Bradley Hand ITC" w:hAnsi="Bradley Hand ITC"/>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1D187FE7" wp14:editId="4FEF94E9">
                <wp:simplePos x="0" y="0"/>
                <wp:positionH relativeFrom="column">
                  <wp:posOffset>4678680</wp:posOffset>
                </wp:positionH>
                <wp:positionV relativeFrom="paragraph">
                  <wp:posOffset>2188845</wp:posOffset>
                </wp:positionV>
                <wp:extent cx="1781810" cy="1303020"/>
                <wp:effectExtent l="590550" t="0" r="46990" b="3048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1303020"/>
                        </a:xfrm>
                        <a:prstGeom prst="cloudCallout">
                          <a:avLst>
                            <a:gd name="adj1" fmla="val -80736"/>
                            <a:gd name="adj2" fmla="val -14245"/>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47073" w:rsidRDefault="00947073" w:rsidP="00C426E2">
                            <w:pPr>
                              <w:widowControl w:val="0"/>
                              <w:rPr>
                                <w:rFonts w:ascii="Bradley Hand ITC" w:hAnsi="Bradley Hand ITC"/>
                                <w:sz w:val="24"/>
                                <w:szCs w:val="24"/>
                                <w14:ligatures w14:val="none"/>
                              </w:rPr>
                            </w:pPr>
                            <w:r>
                              <w:rPr>
                                <w:rFonts w:ascii="Bradley Hand ITC" w:hAnsi="Bradley Hand ITC"/>
                                <w:sz w:val="24"/>
                                <w:szCs w:val="24"/>
                                <w14:ligatures w14:val="none"/>
                              </w:rPr>
                              <w:t>Share lots of books and enjoy these times together!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87FE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5" o:spid="_x0000_s1026" type="#_x0000_t106" style="position:absolute;left:0;text-align:left;margin-left:368.4pt;margin-top:172.35pt;width:140.3pt;height:10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" adj="-6639,7723" filled="f">
                <v:shadow color="#ccc"/>
                <v:textbox inset="2.88pt,2.88pt,2.88pt,2.88pt">
                  <w:txbxContent>
                    <w:p w:rsidR="00947073" w:rsidRDefault="00947073" w:rsidP="00C426E2">
                      <w:pPr>
                        <w:widowControl w:val="0"/>
                        <w:rPr>
                          <w:rFonts w:ascii="Bradley Hand ITC" w:hAnsi="Bradley Hand ITC"/>
                          <w:sz w:val="24"/>
                          <w:szCs w:val="24"/>
                          <w14:ligatures w14:val="none"/>
                        </w:rPr>
                      </w:pPr>
                      <w:r>
                        <w:rPr>
                          <w:rFonts w:ascii="Bradley Hand ITC" w:hAnsi="Bradley Hand ITC"/>
                          <w:sz w:val="24"/>
                          <w:szCs w:val="24"/>
                          <w14:ligatures w14:val="none"/>
                        </w:rPr>
                        <w:t>Share lots of books and enjoy these times together!</w:t>
                      </w:r>
                    </w:p>
                  </w:txbxContent>
                </v:textbox>
              </v:shape>
            </w:pict>
          </mc:Fallback>
        </mc:AlternateContent>
      </w:r>
      <w:r>
        <w:rPr>
          <w:rFonts w:ascii="Bradley Hand ITC" w:hAnsi="Bradley Hand ITC"/>
          <w:sz w:val="32"/>
          <w:szCs w:val="32"/>
          <w14:ligatures w14:val="none"/>
        </w:rPr>
        <w:t>Here are some</w:t>
      </w:r>
      <w:r w:rsidR="008E4527">
        <w:rPr>
          <w:rFonts w:ascii="Bradley Hand ITC" w:hAnsi="Bradley Hand ITC"/>
          <w:sz w:val="32"/>
          <w:szCs w:val="32"/>
          <w14:ligatures w14:val="none"/>
        </w:rPr>
        <w:t xml:space="preserve"> reading </w:t>
      </w:r>
      <w:r>
        <w:rPr>
          <w:rFonts w:ascii="Bradley Hand ITC" w:hAnsi="Bradley Hand ITC"/>
          <w:sz w:val="32"/>
          <w:szCs w:val="32"/>
          <w14:ligatures w14:val="none"/>
        </w:rPr>
        <w:t xml:space="preserve"> tips…</w:t>
      </w:r>
      <w:r w:rsidRPr="00481936">
        <w:rPr>
          <w:rFonts w:ascii="Bradley Hand ITC" w:hAnsi="Bradley Hand ITC"/>
          <w:noProof/>
          <w:color w:val="auto"/>
          <w:kern w:val="0"/>
          <w:sz w:val="24"/>
          <w:szCs w:val="24"/>
          <w14:ligatures w14:val="none"/>
          <w14:cntxtAlts w14:val="0"/>
        </w:rPr>
        <mc:AlternateContent>
          <mc:Choice Requires="wps">
            <w:drawing>
              <wp:anchor distT="36576" distB="36576" distL="36576" distR="36576" simplePos="0" relativeHeight="251665408" behindDoc="1" locked="0" layoutInCell="1" allowOverlap="1" wp14:anchorId="03CE9628" wp14:editId="27631D94">
                <wp:simplePos x="0" y="0"/>
                <wp:positionH relativeFrom="column">
                  <wp:posOffset>3659505</wp:posOffset>
                </wp:positionH>
                <wp:positionV relativeFrom="paragraph">
                  <wp:posOffset>3787140</wp:posOffset>
                </wp:positionV>
                <wp:extent cx="1908175" cy="1166495"/>
                <wp:effectExtent l="266700" t="666750" r="34925" b="3365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1166495"/>
                        </a:xfrm>
                        <a:prstGeom prst="cloudCallout">
                          <a:avLst>
                            <a:gd name="adj1" fmla="val -62019"/>
                            <a:gd name="adj2" fmla="val -103495"/>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47073" w:rsidRDefault="00947073" w:rsidP="00C426E2">
                            <w:pPr>
                              <w:widowControl w:val="0"/>
                              <w:jc w:val="center"/>
                              <w:rPr>
                                <w:rFonts w:ascii="Bradley Hand ITC" w:hAnsi="Bradley Hand ITC"/>
                                <w:sz w:val="24"/>
                                <w:szCs w:val="24"/>
                                <w14:ligatures w14:val="none"/>
                              </w:rPr>
                            </w:pPr>
                            <w:r>
                              <w:rPr>
                                <w:rFonts w:ascii="Bradley Hand ITC" w:hAnsi="Bradley Hand ITC"/>
                                <w:sz w:val="24"/>
                                <w:szCs w:val="24"/>
                                <w14:ligatures w14:val="none"/>
                              </w:rPr>
                              <w:t>Use the pictures as clues to the words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E9628" id="AutoShape 14" o:spid="_x0000_s1027" type="#_x0000_t106" style="position:absolute;left:0;text-align:left;margin-left:288.15pt;margin-top:298.2pt;width:150.25pt;height:91.8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" adj="-2596,-11555" filled="f">
                <v:shadow color="#ccc"/>
                <v:textbox inset="2.88pt,2.88pt,2.88pt,2.88pt">
                  <w:txbxContent>
                    <w:p w:rsidR="00947073" w:rsidRDefault="00947073" w:rsidP="00C426E2">
                      <w:pPr>
                        <w:widowControl w:val="0"/>
                        <w:jc w:val="center"/>
                        <w:rPr>
                          <w:rFonts w:ascii="Bradley Hand ITC" w:hAnsi="Bradley Hand ITC"/>
                          <w:sz w:val="24"/>
                          <w:szCs w:val="24"/>
                          <w14:ligatures w14:val="none"/>
                        </w:rPr>
                      </w:pPr>
                      <w:r>
                        <w:rPr>
                          <w:rFonts w:ascii="Bradley Hand ITC" w:hAnsi="Bradley Hand ITC"/>
                          <w:sz w:val="24"/>
                          <w:szCs w:val="24"/>
                          <w14:ligatures w14:val="none"/>
                        </w:rPr>
                        <w:t>Use the pictures as clues to the words</w:t>
                      </w:r>
                    </w:p>
                  </w:txbxContent>
                </v:textbox>
              </v:shape>
            </w:pict>
          </mc:Fallback>
        </mc:AlternateContent>
      </w:r>
      <w:r w:rsidRPr="00481936">
        <w:rPr>
          <w:rFonts w:ascii="Bradley Hand ITC" w:hAnsi="Bradley Hand ITC"/>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0726E37" wp14:editId="60FAF757">
                <wp:simplePos x="0" y="0"/>
                <wp:positionH relativeFrom="column">
                  <wp:posOffset>1527810</wp:posOffset>
                </wp:positionH>
                <wp:positionV relativeFrom="paragraph">
                  <wp:posOffset>3707765</wp:posOffset>
                </wp:positionV>
                <wp:extent cx="2124075" cy="1296035"/>
                <wp:effectExtent l="19050" t="685800" r="47625" b="3746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296035"/>
                        </a:xfrm>
                        <a:prstGeom prst="cloudCallout">
                          <a:avLst>
                            <a:gd name="adj1" fmla="val 17097"/>
                            <a:gd name="adj2" fmla="val -99773"/>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47073" w:rsidRDefault="00947073" w:rsidP="00C426E2">
                            <w:pPr>
                              <w:widowControl w:val="0"/>
                              <w:jc w:val="center"/>
                              <w:rPr>
                                <w:rFonts w:ascii="Bradley Hand ITC" w:hAnsi="Bradley Hand ITC"/>
                                <w:sz w:val="24"/>
                                <w:szCs w:val="24"/>
                                <w14:ligatures w14:val="none"/>
                              </w:rPr>
                            </w:pPr>
                            <w:r>
                              <w:rPr>
                                <w:rFonts w:ascii="Bradley Hand ITC" w:hAnsi="Bradley Hand ITC"/>
                                <w:sz w:val="24"/>
                                <w:szCs w:val="24"/>
                                <w14:ligatures w14:val="none"/>
                              </w:rPr>
                              <w:t>Always be positive and encouraging about your child’s reading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26E37" id="AutoShape 13" o:spid="_x0000_s1028" type="#_x0000_t106" style="position:absolute;left:0;text-align:left;margin-left:120.3pt;margin-top:291.95pt;width:167.25pt;height:102.0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" adj="14493,-10751" filled="f">
                <v:shadow color="#ccc"/>
                <v:textbox inset="2.88pt,2.88pt,2.88pt,2.88pt">
                  <w:txbxContent>
                    <w:p w:rsidR="00947073" w:rsidRDefault="00947073" w:rsidP="00C426E2">
                      <w:pPr>
                        <w:widowControl w:val="0"/>
                        <w:jc w:val="center"/>
                        <w:rPr>
                          <w:rFonts w:ascii="Bradley Hand ITC" w:hAnsi="Bradley Hand ITC"/>
                          <w:sz w:val="24"/>
                          <w:szCs w:val="24"/>
                          <w14:ligatures w14:val="none"/>
                        </w:rPr>
                      </w:pPr>
                      <w:r>
                        <w:rPr>
                          <w:rFonts w:ascii="Bradley Hand ITC" w:hAnsi="Bradley Hand ITC"/>
                          <w:sz w:val="24"/>
                          <w:szCs w:val="24"/>
                          <w14:ligatures w14:val="none"/>
                        </w:rPr>
                        <w:t>Always be positive and encouraging about your child’s reading</w:t>
                      </w:r>
                    </w:p>
                  </w:txbxContent>
                </v:textbox>
              </v:shape>
            </w:pict>
          </mc:Fallback>
        </mc:AlternateContent>
      </w:r>
      <w:r w:rsidRPr="00481936">
        <w:rPr>
          <w:rFonts w:ascii="Bradley Hand ITC" w:hAnsi="Bradley Hand ITC"/>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16EFA9C3" wp14:editId="03505990">
                <wp:simplePos x="0" y="0"/>
                <wp:positionH relativeFrom="column">
                  <wp:posOffset>-161290</wp:posOffset>
                </wp:positionH>
                <wp:positionV relativeFrom="paragraph">
                  <wp:posOffset>3709670</wp:posOffset>
                </wp:positionV>
                <wp:extent cx="1692275" cy="1130300"/>
                <wp:effectExtent l="19050" t="628650" r="517525" b="317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1130300"/>
                        </a:xfrm>
                        <a:prstGeom prst="cloudCallout">
                          <a:avLst>
                            <a:gd name="adj1" fmla="val 76718"/>
                            <a:gd name="adj2" fmla="val -101894"/>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47073" w:rsidRDefault="00947073" w:rsidP="00C426E2">
                            <w:pPr>
                              <w:widowControl w:val="0"/>
                              <w:jc w:val="center"/>
                              <w:rPr>
                                <w:rFonts w:ascii="Bradley Hand ITC" w:hAnsi="Bradley Hand ITC"/>
                                <w:sz w:val="24"/>
                                <w:szCs w:val="24"/>
                                <w14:ligatures w14:val="none"/>
                              </w:rPr>
                            </w:pPr>
                            <w:r>
                              <w:rPr>
                                <w:rFonts w:ascii="Bradley Hand ITC" w:hAnsi="Bradley Hand ITC"/>
                                <w:sz w:val="24"/>
                                <w:szCs w:val="24"/>
                                <w14:ligatures w14:val="none"/>
                              </w:rPr>
                              <w:t>Talk about the book.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FA9C3" id="AutoShape 16" o:spid="_x0000_s1029" type="#_x0000_t106" style="position:absolute;left:0;text-align:left;margin-left:-12.7pt;margin-top:292.1pt;width:133.25pt;height:89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" adj="27371,-11209" filled="f">
                <v:shadow color="#ccc"/>
                <v:textbox inset="2.88pt,2.88pt,2.88pt,2.88pt">
                  <w:txbxContent>
                    <w:p w:rsidR="00947073" w:rsidRDefault="00947073" w:rsidP="00C426E2">
                      <w:pPr>
                        <w:widowControl w:val="0"/>
                        <w:jc w:val="center"/>
                        <w:rPr>
                          <w:rFonts w:ascii="Bradley Hand ITC" w:hAnsi="Bradley Hand ITC"/>
                          <w:sz w:val="24"/>
                          <w:szCs w:val="24"/>
                          <w14:ligatures w14:val="none"/>
                        </w:rPr>
                      </w:pPr>
                      <w:r>
                        <w:rPr>
                          <w:rFonts w:ascii="Bradley Hand ITC" w:hAnsi="Bradley Hand ITC"/>
                          <w:sz w:val="24"/>
                          <w:szCs w:val="24"/>
                          <w14:ligatures w14:val="none"/>
                        </w:rPr>
                        <w:t>Talk about the book.</w:t>
                      </w:r>
                    </w:p>
                  </w:txbxContent>
                </v:textbox>
              </v:shape>
            </w:pict>
          </mc:Fallback>
        </mc:AlternateContent>
      </w:r>
      <w:r w:rsidRPr="00481936">
        <w:rPr>
          <w:rFonts w:ascii="Bradley Hand ITC" w:hAnsi="Bradley Hand ITC"/>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3C8893DF" wp14:editId="5E9DB272">
                <wp:simplePos x="0" y="0"/>
                <wp:positionH relativeFrom="column">
                  <wp:posOffset>-701675</wp:posOffset>
                </wp:positionH>
                <wp:positionV relativeFrom="paragraph">
                  <wp:posOffset>2122805</wp:posOffset>
                </wp:positionV>
                <wp:extent cx="2087880" cy="1367790"/>
                <wp:effectExtent l="19050" t="0" r="560070" b="4191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1367790"/>
                        </a:xfrm>
                        <a:prstGeom prst="cloudCallout">
                          <a:avLst>
                            <a:gd name="adj1" fmla="val 73565"/>
                            <a:gd name="adj2" fmla="val -16764"/>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47073" w:rsidRDefault="00947073" w:rsidP="00C426E2">
                            <w:pPr>
                              <w:widowControl w:val="0"/>
                              <w:jc w:val="center"/>
                              <w:rPr>
                                <w:rFonts w:ascii="Bradley Hand ITC" w:hAnsi="Bradley Hand ITC"/>
                                <w:sz w:val="24"/>
                                <w:szCs w:val="24"/>
                                <w14:ligatures w14:val="none"/>
                              </w:rPr>
                            </w:pPr>
                            <w:r w:rsidRPr="00530DBF">
                              <w:rPr>
                                <w:rFonts w:ascii="Bradley Hand ITC" w:hAnsi="Bradley Hand ITC"/>
                                <w:b/>
                                <w:bCs/>
                                <w:sz w:val="24"/>
                                <w:szCs w:val="24"/>
                                <w:u w:val="single"/>
                                <w14:ligatures w14:val="none"/>
                              </w:rPr>
                              <w:t>Sound out</w:t>
                            </w:r>
                            <w:r>
                              <w:rPr>
                                <w:rFonts w:ascii="Bradley Hand ITC" w:hAnsi="Bradley Hand ITC"/>
                                <w:sz w:val="24"/>
                                <w:szCs w:val="24"/>
                                <w14:ligatures w14:val="none"/>
                              </w:rPr>
                              <w:t xml:space="preserve"> a word for your child if they are struggling.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893DF" id="AutoShape 12" o:spid="_x0000_s1030" type="#_x0000_t106" style="position:absolute;left:0;text-align:left;margin-left:-55.25pt;margin-top:167.15pt;width:164.4pt;height:107.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" adj="26690,7179" filled="f">
                <v:shadow color="#ccc"/>
                <v:textbox inset="2.88pt,2.88pt,2.88pt,2.88pt">
                  <w:txbxContent>
                    <w:p w:rsidR="00947073" w:rsidRDefault="00947073" w:rsidP="00C426E2">
                      <w:pPr>
                        <w:widowControl w:val="0"/>
                        <w:jc w:val="center"/>
                        <w:rPr>
                          <w:rFonts w:ascii="Bradley Hand ITC" w:hAnsi="Bradley Hand ITC"/>
                          <w:sz w:val="24"/>
                          <w:szCs w:val="24"/>
                          <w14:ligatures w14:val="none"/>
                        </w:rPr>
                      </w:pPr>
                      <w:r w:rsidRPr="00530DBF">
                        <w:rPr>
                          <w:rFonts w:ascii="Bradley Hand ITC" w:hAnsi="Bradley Hand ITC"/>
                          <w:b/>
                          <w:bCs/>
                          <w:sz w:val="24"/>
                          <w:szCs w:val="24"/>
                          <w:u w:val="single"/>
                          <w14:ligatures w14:val="none"/>
                        </w:rPr>
                        <w:t>Sound out</w:t>
                      </w:r>
                      <w:r>
                        <w:rPr>
                          <w:rFonts w:ascii="Bradley Hand ITC" w:hAnsi="Bradley Hand ITC"/>
                          <w:sz w:val="24"/>
                          <w:szCs w:val="24"/>
                          <w14:ligatures w14:val="none"/>
                        </w:rPr>
                        <w:t xml:space="preserve"> a word for your child if they are struggling.</w:t>
                      </w:r>
                    </w:p>
                  </w:txbxContent>
                </v:textbox>
              </v:shape>
            </w:pict>
          </mc:Fallback>
        </mc:AlternateContent>
      </w:r>
      <w:r w:rsidRPr="00481936">
        <w:rPr>
          <w:rFonts w:ascii="Bradley Hand ITC" w:hAnsi="Bradley Hand ITC"/>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2D3A77D" wp14:editId="6CCD4BB6">
                <wp:simplePos x="0" y="0"/>
                <wp:positionH relativeFrom="column">
                  <wp:posOffset>4457700</wp:posOffset>
                </wp:positionH>
                <wp:positionV relativeFrom="paragraph">
                  <wp:posOffset>613410</wp:posOffset>
                </wp:positionV>
                <wp:extent cx="1188085" cy="1043940"/>
                <wp:effectExtent l="95250" t="0" r="31115" b="44196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1043940"/>
                        </a:xfrm>
                        <a:prstGeom prst="cloudCallout">
                          <a:avLst>
                            <a:gd name="adj1" fmla="val -54935"/>
                            <a:gd name="adj2" fmla="val 86514"/>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47073" w:rsidRDefault="00947073" w:rsidP="00C426E2">
                            <w:pPr>
                              <w:widowControl w:val="0"/>
                              <w:jc w:val="center"/>
                              <w:rPr>
                                <w:rFonts w:ascii="Bradley Hand ITC" w:hAnsi="Bradley Hand ITC"/>
                                <w:sz w:val="24"/>
                                <w:szCs w:val="24"/>
                                <w14:ligatures w14:val="none"/>
                              </w:rPr>
                            </w:pPr>
                            <w:r>
                              <w:rPr>
                                <w:rFonts w:ascii="Bradley Hand ITC" w:hAnsi="Bradley Hand ITC"/>
                                <w:sz w:val="24"/>
                                <w:szCs w:val="24"/>
                                <w14:ligatures w14:val="none"/>
                              </w:rPr>
                              <w:t>Talk about the        pictures.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3A77D" id="AutoShape 9" o:spid="_x0000_s1031" type="#_x0000_t106" style="position:absolute;left:0;text-align:left;margin-left:351pt;margin-top:48.3pt;width:93.55pt;height:82.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" adj="-1066,29487" filled="f">
                <v:shadow color="#ccc"/>
                <v:textbox inset="2.88pt,2.88pt,2.88pt,2.88pt">
                  <w:txbxContent>
                    <w:p w:rsidR="00947073" w:rsidRDefault="00947073" w:rsidP="00C426E2">
                      <w:pPr>
                        <w:widowControl w:val="0"/>
                        <w:jc w:val="center"/>
                        <w:rPr>
                          <w:rFonts w:ascii="Bradley Hand ITC" w:hAnsi="Bradley Hand ITC"/>
                          <w:sz w:val="24"/>
                          <w:szCs w:val="24"/>
                          <w14:ligatures w14:val="none"/>
                        </w:rPr>
                      </w:pPr>
                      <w:r>
                        <w:rPr>
                          <w:rFonts w:ascii="Bradley Hand ITC" w:hAnsi="Bradley Hand ITC"/>
                          <w:sz w:val="24"/>
                          <w:szCs w:val="24"/>
                          <w14:ligatures w14:val="none"/>
                        </w:rPr>
                        <w:t>Talk about the        pictures.</w:t>
                      </w:r>
                    </w:p>
                  </w:txbxContent>
                </v:textbox>
              </v:shape>
            </w:pict>
          </mc:Fallback>
        </mc:AlternateContent>
      </w:r>
      <w:r w:rsidRPr="00481936">
        <w:rPr>
          <w:rFonts w:ascii="Bradley Hand ITC" w:hAnsi="Bradley Hand ITC"/>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ADE7523" wp14:editId="63408878">
                <wp:simplePos x="0" y="0"/>
                <wp:positionH relativeFrom="column">
                  <wp:posOffset>-336550</wp:posOffset>
                </wp:positionH>
                <wp:positionV relativeFrom="paragraph">
                  <wp:posOffset>640715</wp:posOffset>
                </wp:positionV>
                <wp:extent cx="1656080" cy="935990"/>
                <wp:effectExtent l="19050" t="0" r="439420" b="30226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935990"/>
                        </a:xfrm>
                        <a:prstGeom prst="cloudCallout">
                          <a:avLst>
                            <a:gd name="adj1" fmla="val 72787"/>
                            <a:gd name="adj2" fmla="val 77125"/>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47073" w:rsidRDefault="00947073" w:rsidP="00C426E2">
                            <w:pPr>
                              <w:widowControl w:val="0"/>
                              <w:jc w:val="center"/>
                              <w:rPr>
                                <w:rFonts w:ascii="Bradley Hand ITC" w:hAnsi="Bradley Hand ITC"/>
                                <w:sz w:val="24"/>
                                <w:szCs w:val="24"/>
                                <w14:ligatures w14:val="none"/>
                              </w:rPr>
                            </w:pPr>
                            <w:r>
                              <w:rPr>
                                <w:rFonts w:ascii="Bradley Hand ITC" w:hAnsi="Bradley Hand ITC"/>
                                <w:sz w:val="24"/>
                                <w:szCs w:val="24"/>
                                <w14:ligatures w14:val="none"/>
                              </w:rPr>
                              <w:t>Give your child plenty of 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E7523" id="AutoShape 10" o:spid="_x0000_s1032" type="#_x0000_t106" style="position:absolute;left:0;text-align:left;margin-left:-26.5pt;margin-top:50.45pt;width:130.4pt;height:73.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" adj="26522,27459" filled="f">
                <v:shadow color="#ccc"/>
                <v:textbox inset="2.88pt,2.88pt,2.88pt,2.88pt">
                  <w:txbxContent>
                    <w:p w:rsidR="00947073" w:rsidRDefault="00947073" w:rsidP="00C426E2">
                      <w:pPr>
                        <w:widowControl w:val="0"/>
                        <w:jc w:val="center"/>
                        <w:rPr>
                          <w:rFonts w:ascii="Bradley Hand ITC" w:hAnsi="Bradley Hand ITC"/>
                          <w:sz w:val="24"/>
                          <w:szCs w:val="24"/>
                          <w14:ligatures w14:val="none"/>
                        </w:rPr>
                      </w:pPr>
                      <w:r>
                        <w:rPr>
                          <w:rFonts w:ascii="Bradley Hand ITC" w:hAnsi="Bradley Hand ITC"/>
                          <w:sz w:val="24"/>
                          <w:szCs w:val="24"/>
                          <w14:ligatures w14:val="none"/>
                        </w:rPr>
                        <w:t>Give your child plenty of time</w:t>
                      </w:r>
                    </w:p>
                  </w:txbxContent>
                </v:textbox>
              </v:shape>
            </w:pict>
          </mc:Fallback>
        </mc:AlternateContent>
      </w:r>
      <w:r w:rsidRPr="00481936">
        <w:rPr>
          <w:rFonts w:ascii="Bradley Hand ITC" w:hAnsi="Bradley Hand ITC"/>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DC04BBF" wp14:editId="1526A44C">
                <wp:simplePos x="0" y="0"/>
                <wp:positionH relativeFrom="column">
                  <wp:posOffset>1897380</wp:posOffset>
                </wp:positionH>
                <wp:positionV relativeFrom="paragraph">
                  <wp:posOffset>1934845</wp:posOffset>
                </wp:positionV>
                <wp:extent cx="2160270" cy="1043940"/>
                <wp:effectExtent l="0" t="0" r="11430" b="25146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43940"/>
                        </a:xfrm>
                        <a:prstGeom prst="wedgeRoundRectCallout">
                          <a:avLst>
                            <a:gd name="adj1" fmla="val -44583"/>
                            <a:gd name="adj2" fmla="val 70000"/>
                            <a:gd name="adj3" fmla="val 16667"/>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47073" w:rsidRDefault="00947073" w:rsidP="00C426E2">
                            <w:pPr>
                              <w:widowControl w:val="0"/>
                              <w:jc w:val="center"/>
                              <w:rPr>
                                <w:rFonts w:ascii="Bradley Hand ITC" w:hAnsi="Bradley Hand ITC"/>
                                <w:sz w:val="40"/>
                                <w:szCs w:val="40"/>
                                <w14:ligatures w14:val="none"/>
                              </w:rPr>
                            </w:pPr>
                            <w:r>
                              <w:rPr>
                                <w:rFonts w:ascii="Bradley Hand ITC" w:hAnsi="Bradley Hand ITC"/>
                                <w:sz w:val="40"/>
                                <w:szCs w:val="40"/>
                                <w14:ligatures w14:val="none"/>
                              </w:rPr>
                              <w:t xml:space="preserve">Sound out  </w:t>
                            </w:r>
                          </w:p>
                          <w:p w:rsidR="00947073" w:rsidRDefault="00947073" w:rsidP="00C426E2">
                            <w:pPr>
                              <w:widowControl w:val="0"/>
                              <w:jc w:val="center"/>
                              <w:rPr>
                                <w:rFonts w:ascii="Bradley Hand ITC" w:hAnsi="Bradley Hand ITC"/>
                                <w:sz w:val="40"/>
                                <w:szCs w:val="40"/>
                                <w14:ligatures w14:val="none"/>
                              </w:rPr>
                            </w:pPr>
                            <w:r>
                              <w:rPr>
                                <w:rFonts w:ascii="Bradley Hand ITC" w:hAnsi="Bradley Hand ITC"/>
                                <w:sz w:val="40"/>
                                <w:szCs w:val="40"/>
                                <w14:ligatures w14:val="none"/>
                              </w:rPr>
                              <w:t>unknown words.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04B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33" type="#_x0000_t62" style="position:absolute;left:0;text-align:left;margin-left:149.4pt;margin-top:152.35pt;width:170.1pt;height:82.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" adj="1170" filled="f" insetpen="t">
                <v:shadow color="#ccc"/>
                <v:textbox inset="2.88pt,2.88pt,2.88pt,2.88pt">
                  <w:txbxContent>
                    <w:p w:rsidR="00947073" w:rsidRDefault="00947073" w:rsidP="00C426E2">
                      <w:pPr>
                        <w:widowControl w:val="0"/>
                        <w:jc w:val="center"/>
                        <w:rPr>
                          <w:rFonts w:ascii="Bradley Hand ITC" w:hAnsi="Bradley Hand ITC"/>
                          <w:sz w:val="40"/>
                          <w:szCs w:val="40"/>
                          <w14:ligatures w14:val="none"/>
                        </w:rPr>
                      </w:pPr>
                      <w:r>
                        <w:rPr>
                          <w:rFonts w:ascii="Bradley Hand ITC" w:hAnsi="Bradley Hand ITC"/>
                          <w:sz w:val="40"/>
                          <w:szCs w:val="40"/>
                          <w14:ligatures w14:val="none"/>
                        </w:rPr>
                        <w:t xml:space="preserve">Sound out  </w:t>
                      </w:r>
                    </w:p>
                    <w:p w:rsidR="00947073" w:rsidRDefault="00947073" w:rsidP="00C426E2">
                      <w:pPr>
                        <w:widowControl w:val="0"/>
                        <w:jc w:val="center"/>
                        <w:rPr>
                          <w:rFonts w:ascii="Bradley Hand ITC" w:hAnsi="Bradley Hand ITC"/>
                          <w:sz w:val="40"/>
                          <w:szCs w:val="40"/>
                          <w14:ligatures w14:val="none"/>
                        </w:rPr>
                      </w:pPr>
                      <w:r>
                        <w:rPr>
                          <w:rFonts w:ascii="Bradley Hand ITC" w:hAnsi="Bradley Hand ITC"/>
                          <w:sz w:val="40"/>
                          <w:szCs w:val="40"/>
                          <w14:ligatures w14:val="none"/>
                        </w:rPr>
                        <w:t>unknown words.</w:t>
                      </w:r>
                    </w:p>
                  </w:txbxContent>
                </v:textbox>
              </v:shape>
            </w:pict>
          </mc:Fallback>
        </mc:AlternateContent>
      </w:r>
      <w:r w:rsidRPr="00481936">
        <w:rPr>
          <w:rFonts w:ascii="Bradley Hand ITC" w:hAnsi="Bradley Hand ITC"/>
          <w:noProof/>
          <w:color w:val="auto"/>
          <w:kern w:val="0"/>
          <w:sz w:val="24"/>
          <w:szCs w:val="24"/>
          <w14:ligatures w14:val="none"/>
          <w14:cntxtAlts w14:val="0"/>
        </w:rPr>
        <mc:AlternateContent>
          <mc:Choice Requires="wps">
            <w:drawing>
              <wp:anchor distT="36576" distB="36576" distL="36576" distR="36576" simplePos="0" relativeHeight="251662336" behindDoc="1" locked="0" layoutInCell="1" allowOverlap="1" wp14:anchorId="0679BD26" wp14:editId="0759FD80">
                <wp:simplePos x="0" y="0"/>
                <wp:positionH relativeFrom="column">
                  <wp:posOffset>1958340</wp:posOffset>
                </wp:positionH>
                <wp:positionV relativeFrom="paragraph">
                  <wp:posOffset>320040</wp:posOffset>
                </wp:positionV>
                <wp:extent cx="1908175" cy="1007745"/>
                <wp:effectExtent l="19050" t="0" r="34925" b="38290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1007745"/>
                        </a:xfrm>
                        <a:prstGeom prst="cloudCallout">
                          <a:avLst>
                            <a:gd name="adj1" fmla="val -2773"/>
                            <a:gd name="adj2" fmla="val 8217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47073" w:rsidRDefault="00947073" w:rsidP="00C426E2">
                            <w:pPr>
                              <w:widowControl w:val="0"/>
                              <w:jc w:val="center"/>
                              <w:rPr>
                                <w:rFonts w:ascii="Bradley Hand ITC" w:hAnsi="Bradley Hand ITC"/>
                                <w:sz w:val="24"/>
                                <w:szCs w:val="24"/>
                                <w14:ligatures w14:val="none"/>
                              </w:rPr>
                            </w:pPr>
                            <w:r>
                              <w:rPr>
                                <w:rFonts w:ascii="Bradley Hand ITC" w:hAnsi="Bradley Hand ITC"/>
                                <w:sz w:val="24"/>
                                <w:szCs w:val="24"/>
                                <w14:ligatures w14:val="none"/>
                              </w:rPr>
                              <w:t xml:space="preserve">Find a quiet place to read without TV, mobiles </w:t>
                            </w:r>
                            <w:proofErr w:type="spellStart"/>
                            <w:r>
                              <w:rPr>
                                <w:rFonts w:ascii="Bradley Hand ITC" w:hAnsi="Bradley Hand ITC"/>
                                <w:sz w:val="24"/>
                                <w:szCs w:val="24"/>
                                <w14:ligatures w14:val="none"/>
                              </w:rPr>
                              <w:t>etc</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9BD26" id="AutoShape 11" o:spid="_x0000_s1034" type="#_x0000_t106" style="position:absolute;left:0;text-align:left;margin-left:154.2pt;margin-top:25.2pt;width:150.25pt;height:79.3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" adj="10201,28549" filled="f">
                <v:shadow color="#ccc"/>
                <v:textbox inset="2.88pt,2.88pt,2.88pt,2.88pt">
                  <w:txbxContent>
                    <w:p w:rsidR="00947073" w:rsidRDefault="00947073" w:rsidP="00C426E2">
                      <w:pPr>
                        <w:widowControl w:val="0"/>
                        <w:jc w:val="center"/>
                        <w:rPr>
                          <w:rFonts w:ascii="Bradley Hand ITC" w:hAnsi="Bradley Hand ITC"/>
                          <w:sz w:val="24"/>
                          <w:szCs w:val="24"/>
                          <w14:ligatures w14:val="none"/>
                        </w:rPr>
                      </w:pPr>
                      <w:r>
                        <w:rPr>
                          <w:rFonts w:ascii="Bradley Hand ITC" w:hAnsi="Bradley Hand ITC"/>
                          <w:sz w:val="24"/>
                          <w:szCs w:val="24"/>
                          <w14:ligatures w14:val="none"/>
                        </w:rPr>
                        <w:t xml:space="preserve">Find a quiet place to read without TV, mobiles </w:t>
                      </w:r>
                      <w:proofErr w:type="spellStart"/>
                      <w:r>
                        <w:rPr>
                          <w:rFonts w:ascii="Bradley Hand ITC" w:hAnsi="Bradley Hand ITC"/>
                          <w:sz w:val="24"/>
                          <w:szCs w:val="24"/>
                          <w14:ligatures w14:val="none"/>
                        </w:rPr>
                        <w:t>etc</w:t>
                      </w:r>
                      <w:proofErr w:type="spellEnd"/>
                    </w:p>
                  </w:txbxContent>
                </v:textbox>
              </v:shape>
            </w:pict>
          </mc:Fallback>
        </mc:AlternateContent>
      </w:r>
      <w:r w:rsidRPr="00481936">
        <w:rPr>
          <w:rFonts w:ascii="Bradley Hand ITC" w:hAnsi="Bradley Hand ITC"/>
          <w:sz w:val="24"/>
          <w:szCs w:val="24"/>
          <w14:ligatures w14:val="none"/>
        </w:rPr>
        <w:t>.</w:t>
      </w:r>
    </w:p>
    <w:p w:rsidR="00545FB1" w:rsidRDefault="00545FB1" w:rsidP="00481936">
      <w:pPr>
        <w:widowControl w:val="0"/>
        <w:ind w:left="567" w:hanging="567"/>
        <w:rPr>
          <w:rFonts w:ascii="Bradley Hand ITC" w:hAnsi="Bradley Hand ITC"/>
          <w:sz w:val="32"/>
          <w:szCs w:val="32"/>
          <w14:ligatures w14:val="none"/>
        </w:rPr>
      </w:pPr>
    </w:p>
    <w:p w:rsidR="00545FB1" w:rsidRDefault="00545FB1" w:rsidP="00481936">
      <w:pPr>
        <w:widowControl w:val="0"/>
        <w:ind w:left="567" w:hanging="567"/>
        <w:rPr>
          <w:rFonts w:ascii="Bradley Hand ITC" w:hAnsi="Bradley Hand ITC"/>
          <w:sz w:val="32"/>
          <w:szCs w:val="32"/>
          <w14:ligatures w14:val="none"/>
        </w:rPr>
      </w:pPr>
    </w:p>
    <w:p w:rsidR="008E4527" w:rsidRDefault="008E4527" w:rsidP="008E4527">
      <w:pPr>
        <w:spacing w:after="200" w:line="276" w:lineRule="auto"/>
        <w:rPr>
          <w:rFonts w:ascii="Bradley Hand ITC" w:hAnsi="Bradley Hand ITC"/>
          <w:sz w:val="32"/>
          <w:szCs w:val="32"/>
          <w14:ligatures w14:val="none"/>
        </w:rPr>
      </w:pPr>
    </w:p>
    <w:p w:rsidR="008E4527" w:rsidRDefault="008E4527" w:rsidP="008E4527">
      <w:pPr>
        <w:spacing w:after="200" w:line="276" w:lineRule="auto"/>
        <w:rPr>
          <w:rFonts w:ascii="Bradley Hand ITC" w:hAnsi="Bradley Hand ITC"/>
          <w:sz w:val="32"/>
          <w:szCs w:val="32"/>
          <w14:ligatures w14:val="none"/>
        </w:rPr>
      </w:pPr>
    </w:p>
    <w:p w:rsidR="008E4527" w:rsidRDefault="008E4527" w:rsidP="008E4527">
      <w:pPr>
        <w:spacing w:after="200" w:line="276" w:lineRule="auto"/>
        <w:rPr>
          <w:rFonts w:ascii="Bradley Hand ITC" w:hAnsi="Bradley Hand ITC"/>
          <w:sz w:val="32"/>
          <w:szCs w:val="32"/>
          <w14:ligatures w14:val="none"/>
        </w:rPr>
      </w:pPr>
    </w:p>
    <w:p w:rsidR="008E4527" w:rsidRDefault="008E4527" w:rsidP="008E4527">
      <w:pPr>
        <w:spacing w:after="200" w:line="276" w:lineRule="auto"/>
        <w:rPr>
          <w:rFonts w:ascii="Bradley Hand ITC" w:hAnsi="Bradley Hand ITC"/>
          <w:sz w:val="32"/>
          <w:szCs w:val="32"/>
          <w14:ligatures w14:val="none"/>
        </w:rPr>
      </w:pPr>
    </w:p>
    <w:p w:rsidR="008E4527" w:rsidRDefault="008E4527" w:rsidP="008E4527">
      <w:pPr>
        <w:spacing w:after="200" w:line="276" w:lineRule="auto"/>
        <w:rPr>
          <w:rFonts w:ascii="Bradley Hand ITC" w:hAnsi="Bradley Hand ITC"/>
          <w:sz w:val="32"/>
          <w:szCs w:val="32"/>
          <w14:ligatures w14:val="none"/>
        </w:rPr>
      </w:pPr>
    </w:p>
    <w:p w:rsidR="008E4527" w:rsidRDefault="008E4527" w:rsidP="008E4527">
      <w:pPr>
        <w:spacing w:after="200" w:line="276" w:lineRule="auto"/>
        <w:rPr>
          <w:rFonts w:ascii="Bradley Hand ITC" w:hAnsi="Bradley Hand ITC"/>
          <w:sz w:val="32"/>
          <w:szCs w:val="32"/>
          <w14:ligatures w14:val="none"/>
        </w:rPr>
      </w:pPr>
    </w:p>
    <w:p w:rsidR="008E4527" w:rsidRDefault="008E4527" w:rsidP="008E4527">
      <w:pPr>
        <w:spacing w:after="200" w:line="276" w:lineRule="auto"/>
        <w:rPr>
          <w:rFonts w:ascii="Bradley Hand ITC" w:hAnsi="Bradley Hand ITC"/>
          <w:sz w:val="32"/>
          <w:szCs w:val="32"/>
          <w14:ligatures w14:val="none"/>
        </w:rPr>
      </w:pPr>
    </w:p>
    <w:p w:rsidR="008E4527" w:rsidRDefault="008E4527" w:rsidP="008E4527">
      <w:pPr>
        <w:spacing w:after="200" w:line="276" w:lineRule="auto"/>
        <w:rPr>
          <w:rFonts w:ascii="Bradley Hand ITC" w:hAnsi="Bradley Hand ITC"/>
          <w:sz w:val="32"/>
          <w:szCs w:val="32"/>
          <w14:ligatures w14:val="none"/>
        </w:rPr>
      </w:pPr>
    </w:p>
    <w:p w:rsidR="008E4527" w:rsidRDefault="008E4527" w:rsidP="008E4527">
      <w:pPr>
        <w:spacing w:after="200" w:line="276" w:lineRule="auto"/>
        <w:rPr>
          <w:rFonts w:ascii="Bradley Hand ITC" w:hAnsi="Bradley Hand ITC"/>
          <w:sz w:val="32"/>
          <w:szCs w:val="32"/>
          <w14:ligatures w14:val="none"/>
        </w:rPr>
      </w:pPr>
    </w:p>
    <w:p w:rsidR="008E4527" w:rsidRDefault="008E4527" w:rsidP="008E4527">
      <w:pPr>
        <w:spacing w:after="200" w:line="276" w:lineRule="auto"/>
        <w:rPr>
          <w:rFonts w:ascii="Bradley Hand ITC" w:hAnsi="Bradley Hand ITC"/>
          <w:sz w:val="32"/>
          <w:szCs w:val="32"/>
          <w14:ligatures w14:val="none"/>
        </w:rPr>
      </w:pPr>
    </w:p>
    <w:p w:rsidR="008E4527" w:rsidRDefault="008E4527" w:rsidP="008E4527">
      <w:pPr>
        <w:spacing w:after="200" w:line="276" w:lineRule="auto"/>
        <w:rPr>
          <w:rFonts w:ascii="Bradley Hand ITC" w:hAnsi="Bradley Hand ITC"/>
          <w:sz w:val="32"/>
          <w:szCs w:val="32"/>
          <w14:ligatures w14:val="none"/>
        </w:rPr>
      </w:pPr>
      <w:r w:rsidRPr="00481936">
        <w:rPr>
          <w:rFonts w:ascii="Bradley Hand ITC" w:hAnsi="Bradley Hand ITC"/>
          <w:noProof/>
          <w:sz w:val="24"/>
          <w:szCs w:val="24"/>
          <w14:ligatures w14:val="none"/>
        </w:rPr>
        <mc:AlternateContent>
          <mc:Choice Requires="wps">
            <w:drawing>
              <wp:anchor distT="0" distB="0" distL="114300" distR="114300" simplePos="0" relativeHeight="251671552" behindDoc="0" locked="0" layoutInCell="1" allowOverlap="1" wp14:anchorId="19447434" wp14:editId="722AAD9A">
                <wp:simplePos x="0" y="0"/>
                <wp:positionH relativeFrom="column">
                  <wp:posOffset>-502920</wp:posOffset>
                </wp:positionH>
                <wp:positionV relativeFrom="paragraph">
                  <wp:posOffset>237490</wp:posOffset>
                </wp:positionV>
                <wp:extent cx="6918960" cy="40995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4099560"/>
                        </a:xfrm>
                        <a:prstGeom prst="rect">
                          <a:avLst/>
                        </a:prstGeom>
                        <a:solidFill>
                          <a:srgbClr val="FFFFFF"/>
                        </a:solidFill>
                        <a:ln w="9525">
                          <a:noFill/>
                          <a:miter lim="800000"/>
                          <a:headEnd/>
                          <a:tailEnd/>
                        </a:ln>
                      </wps:spPr>
                      <wps:txbx>
                        <w:txbxContent>
                          <w:p w:rsidR="00947073" w:rsidRDefault="00947073" w:rsidP="00545FB1">
                            <w:pPr>
                              <w:rPr>
                                <w:rFonts w:ascii="Bradley Hand ITC" w:hAnsi="Bradley Hand ITC"/>
                                <w:sz w:val="28"/>
                                <w:szCs w:val="28"/>
                              </w:rPr>
                            </w:pPr>
                            <w:r w:rsidRPr="00481936">
                              <w:rPr>
                                <w:rFonts w:ascii="Bradley Hand ITC" w:hAnsi="Bradley Hand ITC"/>
                                <w:sz w:val="28"/>
                                <w:szCs w:val="28"/>
                              </w:rPr>
                              <w:t>In our daily phonics sessions, we practice reading ‘Red Words’ which help the children recognise the fact that there are words that are tricky to read because you cannot sound the</w:t>
                            </w:r>
                            <w:r>
                              <w:rPr>
                                <w:rFonts w:ascii="Bradley Hand ITC" w:hAnsi="Bradley Hand ITC"/>
                                <w:sz w:val="28"/>
                                <w:szCs w:val="28"/>
                              </w:rPr>
                              <w:t>m out in the normal way. We are just beginning to learn</w:t>
                            </w:r>
                            <w:r w:rsidRPr="00481936">
                              <w:rPr>
                                <w:rFonts w:ascii="Bradley Hand ITC" w:hAnsi="Bradley Hand ITC"/>
                                <w:sz w:val="28"/>
                                <w:szCs w:val="28"/>
                              </w:rPr>
                              <w:t xml:space="preserve"> the ‘Set 1</w:t>
                            </w:r>
                            <w:r>
                              <w:rPr>
                                <w:rFonts w:ascii="Bradley Hand ITC" w:hAnsi="Bradley Hand ITC"/>
                                <w:sz w:val="28"/>
                                <w:szCs w:val="28"/>
                              </w:rPr>
                              <w:t xml:space="preserve"> </w:t>
                            </w:r>
                            <w:r w:rsidRPr="00481936">
                              <w:rPr>
                                <w:rFonts w:ascii="Bradley Hand ITC" w:hAnsi="Bradley Hand ITC"/>
                                <w:sz w:val="28"/>
                                <w:szCs w:val="28"/>
                              </w:rPr>
                              <w:t>red cards’</w:t>
                            </w:r>
                            <w:r>
                              <w:rPr>
                                <w:rFonts w:ascii="Bradley Hand ITC" w:hAnsi="Bradley Hand ITC"/>
                                <w:sz w:val="28"/>
                                <w:szCs w:val="28"/>
                              </w:rPr>
                              <w:t xml:space="preserve">.’ In your child’s book bag, you will find a bag of red words for you to practice regularly at home. We will add words to this bag as the children learn them. Please keep this word bag in your child’s book bag. </w:t>
                            </w:r>
                          </w:p>
                          <w:p w:rsidR="00947073" w:rsidRPr="008E4527" w:rsidRDefault="00947073" w:rsidP="00545FB1">
                            <w:pPr>
                              <w:rPr>
                                <w:rFonts w:ascii="Bradley Hand ITC" w:hAnsi="Bradley Hand ITC"/>
                                <w:sz w:val="28"/>
                                <w:szCs w:val="28"/>
                              </w:rPr>
                            </w:pPr>
                          </w:p>
                          <w:p w:rsidR="00947073" w:rsidRPr="008E4527" w:rsidRDefault="00947073" w:rsidP="008E4527">
                            <w:pPr>
                              <w:spacing w:after="200" w:line="276" w:lineRule="auto"/>
                              <w:rPr>
                                <w:rFonts w:ascii="Bradley Hand ITC" w:hAnsi="Bradley Hand ITC"/>
                                <w:sz w:val="28"/>
                                <w:szCs w:val="28"/>
                                <w14:ligatures w14:val="none"/>
                              </w:rPr>
                            </w:pPr>
                            <w:r w:rsidRPr="008E4527">
                              <w:rPr>
                                <w:rFonts w:ascii="Bradley Hand ITC" w:hAnsi="Bradley Hand ITC"/>
                                <w:sz w:val="28"/>
                                <w:szCs w:val="28"/>
                                <w14:ligatures w14:val="none"/>
                              </w:rPr>
                              <w:t xml:space="preserve">If you have any questions regarding your child’s reading please do speak to one of the reception team. </w:t>
                            </w:r>
                          </w:p>
                          <w:p w:rsidR="00947073" w:rsidRPr="008E4527" w:rsidRDefault="00947073" w:rsidP="008E4527">
                            <w:pPr>
                              <w:widowControl w:val="0"/>
                              <w:rPr>
                                <w:rFonts w:ascii="Bradley Hand ITC" w:hAnsi="Bradley Hand ITC"/>
                                <w:sz w:val="28"/>
                                <w:szCs w:val="28"/>
                                <w14:ligatures w14:val="none"/>
                              </w:rPr>
                            </w:pPr>
                          </w:p>
                          <w:p w:rsidR="00947073" w:rsidRPr="008E4527" w:rsidRDefault="00947073" w:rsidP="008E4527">
                            <w:pPr>
                              <w:widowControl w:val="0"/>
                              <w:rPr>
                                <w:rFonts w:ascii="Bradley Hand ITC" w:hAnsi="Bradley Hand ITC"/>
                                <w:sz w:val="28"/>
                                <w:szCs w:val="28"/>
                                <w14:ligatures w14:val="none"/>
                              </w:rPr>
                            </w:pPr>
                            <w:r w:rsidRPr="008E4527">
                              <w:rPr>
                                <w:rFonts w:ascii="Bradley Hand ITC" w:hAnsi="Bradley Hand ITC"/>
                                <w:sz w:val="28"/>
                                <w:szCs w:val="28"/>
                                <w14:ligatures w14:val="none"/>
                              </w:rPr>
                              <w:t xml:space="preserve">Best wishes </w:t>
                            </w:r>
                          </w:p>
                          <w:p w:rsidR="00947073" w:rsidRPr="008E4527" w:rsidRDefault="00947073" w:rsidP="008E4527">
                            <w:pPr>
                              <w:widowControl w:val="0"/>
                              <w:rPr>
                                <w:rFonts w:ascii="Bradley Hand ITC" w:hAnsi="Bradley Hand ITC"/>
                                <w:sz w:val="28"/>
                                <w:szCs w:val="28"/>
                                <w14:ligatures w14:val="none"/>
                              </w:rPr>
                            </w:pPr>
                          </w:p>
                          <w:p w:rsidR="00947073" w:rsidRPr="008E4527" w:rsidRDefault="00947073" w:rsidP="008E4527">
                            <w:pPr>
                              <w:widowControl w:val="0"/>
                              <w:rPr>
                                <w:rFonts w:ascii="Bradley Hand ITC" w:hAnsi="Bradley Hand ITC"/>
                                <w:sz w:val="28"/>
                                <w:szCs w:val="28"/>
                                <w14:ligatures w14:val="none"/>
                              </w:rPr>
                            </w:pPr>
                            <w:r>
                              <w:rPr>
                                <w:rFonts w:ascii="Bradley Hand ITC" w:hAnsi="Bradley Hand ITC"/>
                                <w:sz w:val="28"/>
                                <w:szCs w:val="28"/>
                                <w14:ligatures w14:val="none"/>
                              </w:rPr>
                              <w:t>Mrs.</w:t>
                            </w:r>
                            <w:r w:rsidRPr="008E4527">
                              <w:rPr>
                                <w:rFonts w:ascii="Bradley Hand ITC" w:hAnsi="Bradley Hand ITC"/>
                                <w:sz w:val="28"/>
                                <w:szCs w:val="28"/>
                                <w14:ligatures w14:val="none"/>
                              </w:rPr>
                              <w:t xml:space="preserve"> Rudd</w:t>
                            </w:r>
                            <w:r>
                              <w:rPr>
                                <w:rFonts w:ascii="Bradley Hand ITC" w:hAnsi="Bradley Hand ITC"/>
                                <w:sz w:val="28"/>
                                <w:szCs w:val="28"/>
                                <w14:ligatures w14:val="none"/>
                              </w:rPr>
                              <w:t>.</w:t>
                            </w:r>
                          </w:p>
                          <w:p w:rsidR="00947073" w:rsidRDefault="00947073" w:rsidP="00545FB1">
                            <w:pPr>
                              <w:rPr>
                                <w:rFonts w:ascii="Bradley Hand ITC" w:hAnsi="Bradley Hand ITC"/>
                                <w:sz w:val="28"/>
                                <w:szCs w:val="28"/>
                              </w:rPr>
                            </w:pPr>
                          </w:p>
                          <w:p w:rsidR="00947073" w:rsidRDefault="00947073" w:rsidP="00545FB1">
                            <w:pPr>
                              <w:rPr>
                                <w:rFonts w:ascii="Bradley Hand ITC" w:hAnsi="Bradley Hand ITC"/>
                                <w:sz w:val="28"/>
                                <w:szCs w:val="28"/>
                              </w:rPr>
                            </w:pPr>
                          </w:p>
                          <w:p w:rsidR="00947073" w:rsidRDefault="00947073" w:rsidP="00545FB1">
                            <w:pPr>
                              <w:rPr>
                                <w:rFonts w:ascii="Bradley Hand ITC" w:hAnsi="Bradley Hand ITC"/>
                                <w:sz w:val="28"/>
                                <w:szCs w:val="28"/>
                              </w:rPr>
                            </w:pPr>
                          </w:p>
                          <w:p w:rsidR="00947073" w:rsidRDefault="00947073" w:rsidP="00545FB1">
                            <w:pPr>
                              <w:rPr>
                                <w:rFonts w:ascii="Bradley Hand ITC" w:hAnsi="Bradley Hand ITC"/>
                                <w:sz w:val="28"/>
                                <w:szCs w:val="28"/>
                              </w:rPr>
                            </w:pPr>
                          </w:p>
                          <w:p w:rsidR="00947073" w:rsidRPr="00481936" w:rsidRDefault="00947073" w:rsidP="00545FB1">
                            <w:pPr>
                              <w:rPr>
                                <w:rFonts w:ascii="Bradley Hand ITC" w:hAnsi="Bradley Hand ITC"/>
                                <w:sz w:val="28"/>
                                <w:szCs w:val="28"/>
                              </w:rPr>
                            </w:pPr>
                            <w:r>
                              <w:rPr>
                                <w:rFonts w:ascii="Bradley Hand ITC" w:hAnsi="Bradley Hand ITC"/>
                                <w:sz w:val="28"/>
                                <w:szCs w:val="28"/>
                              </w:rPr>
                              <w:t xml:space="preserve"> </w:t>
                            </w:r>
                          </w:p>
                          <w:p w:rsidR="00947073" w:rsidRDefault="00947073" w:rsidP="00545FB1">
                            <w:pPr>
                              <w:rPr>
                                <w:rFonts w:ascii="Bradley Hand ITC" w:hAnsi="Bradley Hand ITC"/>
                                <w:sz w:val="28"/>
                                <w:szCs w:val="28"/>
                              </w:rPr>
                            </w:pPr>
                          </w:p>
                          <w:p w:rsidR="00947073" w:rsidRPr="00481936" w:rsidRDefault="00947073" w:rsidP="00545FB1">
                            <w:pPr>
                              <w:rPr>
                                <w:rFonts w:ascii="Bradley Hand ITC" w:hAnsi="Bradley Hand IT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47434" id="_x0000_t202" coordsize="21600,21600" o:spt="202" path="m,l,21600r21600,l21600,xe">
                <v:stroke joinstyle="miter"/>
                <v:path gradientshapeok="t" o:connecttype="rect"/>
              </v:shapetype>
              <v:shape id="Text Box 2" o:spid="_x0000_s1035" type="#_x0000_t202" style="position:absolute;margin-left:-39.6pt;margin-top:18.7pt;width:544.8pt;height:3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" stroked="f">
                <v:textbox>
                  <w:txbxContent>
                    <w:p w:rsidR="00947073" w:rsidRDefault="00947073" w:rsidP="00545FB1">
                      <w:pPr>
                        <w:rPr>
                          <w:rFonts w:ascii="Bradley Hand ITC" w:hAnsi="Bradley Hand ITC"/>
                          <w:sz w:val="28"/>
                          <w:szCs w:val="28"/>
                        </w:rPr>
                      </w:pPr>
                      <w:r w:rsidRPr="00481936">
                        <w:rPr>
                          <w:rFonts w:ascii="Bradley Hand ITC" w:hAnsi="Bradley Hand ITC"/>
                          <w:sz w:val="28"/>
                          <w:szCs w:val="28"/>
                        </w:rPr>
                        <w:t>In our daily phonics sessions, we practice reading ‘Red Words’ which help the children recognise the fact that there are words that are tricky to read because you cannot sound the</w:t>
                      </w:r>
                      <w:r>
                        <w:rPr>
                          <w:rFonts w:ascii="Bradley Hand ITC" w:hAnsi="Bradley Hand ITC"/>
                          <w:sz w:val="28"/>
                          <w:szCs w:val="28"/>
                        </w:rPr>
                        <w:t>m out in the normal way. We are just beginning to learn</w:t>
                      </w:r>
                      <w:r w:rsidRPr="00481936">
                        <w:rPr>
                          <w:rFonts w:ascii="Bradley Hand ITC" w:hAnsi="Bradley Hand ITC"/>
                          <w:sz w:val="28"/>
                          <w:szCs w:val="28"/>
                        </w:rPr>
                        <w:t xml:space="preserve"> the ‘Set 1</w:t>
                      </w:r>
                      <w:r>
                        <w:rPr>
                          <w:rFonts w:ascii="Bradley Hand ITC" w:hAnsi="Bradley Hand ITC"/>
                          <w:sz w:val="28"/>
                          <w:szCs w:val="28"/>
                        </w:rPr>
                        <w:t xml:space="preserve"> </w:t>
                      </w:r>
                      <w:r w:rsidRPr="00481936">
                        <w:rPr>
                          <w:rFonts w:ascii="Bradley Hand ITC" w:hAnsi="Bradley Hand ITC"/>
                          <w:sz w:val="28"/>
                          <w:szCs w:val="28"/>
                        </w:rPr>
                        <w:t>red cards’</w:t>
                      </w:r>
                      <w:r>
                        <w:rPr>
                          <w:rFonts w:ascii="Bradley Hand ITC" w:hAnsi="Bradley Hand ITC"/>
                          <w:sz w:val="28"/>
                          <w:szCs w:val="28"/>
                        </w:rPr>
                        <w:t xml:space="preserve">.’ In your child’s book bag, you will find a bag of red words for you to practice regularly at home. We will add words to this bag as the children learn them. Please keep this word bag in your child’s book bag. </w:t>
                      </w:r>
                    </w:p>
                    <w:p w:rsidR="00947073" w:rsidRPr="008E4527" w:rsidRDefault="00947073" w:rsidP="00545FB1">
                      <w:pPr>
                        <w:rPr>
                          <w:rFonts w:ascii="Bradley Hand ITC" w:hAnsi="Bradley Hand ITC"/>
                          <w:sz w:val="28"/>
                          <w:szCs w:val="28"/>
                        </w:rPr>
                      </w:pPr>
                    </w:p>
                    <w:p w:rsidR="00947073" w:rsidRPr="008E4527" w:rsidRDefault="00947073" w:rsidP="008E4527">
                      <w:pPr>
                        <w:spacing w:after="200" w:line="276" w:lineRule="auto"/>
                        <w:rPr>
                          <w:rFonts w:ascii="Bradley Hand ITC" w:hAnsi="Bradley Hand ITC"/>
                          <w:sz w:val="28"/>
                          <w:szCs w:val="28"/>
                          <w14:ligatures w14:val="none"/>
                        </w:rPr>
                      </w:pPr>
                      <w:r w:rsidRPr="008E4527">
                        <w:rPr>
                          <w:rFonts w:ascii="Bradley Hand ITC" w:hAnsi="Bradley Hand ITC"/>
                          <w:sz w:val="28"/>
                          <w:szCs w:val="28"/>
                          <w14:ligatures w14:val="none"/>
                        </w:rPr>
                        <w:t xml:space="preserve">If you have any questions regarding your child’s reading please do speak to one of the reception team. </w:t>
                      </w:r>
                    </w:p>
                    <w:p w:rsidR="00947073" w:rsidRPr="008E4527" w:rsidRDefault="00947073" w:rsidP="008E4527">
                      <w:pPr>
                        <w:widowControl w:val="0"/>
                        <w:rPr>
                          <w:rFonts w:ascii="Bradley Hand ITC" w:hAnsi="Bradley Hand ITC"/>
                          <w:sz w:val="28"/>
                          <w:szCs w:val="28"/>
                          <w14:ligatures w14:val="none"/>
                        </w:rPr>
                      </w:pPr>
                    </w:p>
                    <w:p w:rsidR="00947073" w:rsidRPr="008E4527" w:rsidRDefault="00947073" w:rsidP="008E4527">
                      <w:pPr>
                        <w:widowControl w:val="0"/>
                        <w:rPr>
                          <w:rFonts w:ascii="Bradley Hand ITC" w:hAnsi="Bradley Hand ITC"/>
                          <w:sz w:val="28"/>
                          <w:szCs w:val="28"/>
                          <w14:ligatures w14:val="none"/>
                        </w:rPr>
                      </w:pPr>
                      <w:r w:rsidRPr="008E4527">
                        <w:rPr>
                          <w:rFonts w:ascii="Bradley Hand ITC" w:hAnsi="Bradley Hand ITC"/>
                          <w:sz w:val="28"/>
                          <w:szCs w:val="28"/>
                          <w14:ligatures w14:val="none"/>
                        </w:rPr>
                        <w:t xml:space="preserve">Best wishes </w:t>
                      </w:r>
                    </w:p>
                    <w:p w:rsidR="00947073" w:rsidRPr="008E4527" w:rsidRDefault="00947073" w:rsidP="008E4527">
                      <w:pPr>
                        <w:widowControl w:val="0"/>
                        <w:rPr>
                          <w:rFonts w:ascii="Bradley Hand ITC" w:hAnsi="Bradley Hand ITC"/>
                          <w:sz w:val="28"/>
                          <w:szCs w:val="28"/>
                          <w14:ligatures w14:val="none"/>
                        </w:rPr>
                      </w:pPr>
                    </w:p>
                    <w:p w:rsidR="00947073" w:rsidRPr="008E4527" w:rsidRDefault="00947073" w:rsidP="008E4527">
                      <w:pPr>
                        <w:widowControl w:val="0"/>
                        <w:rPr>
                          <w:rFonts w:ascii="Bradley Hand ITC" w:hAnsi="Bradley Hand ITC"/>
                          <w:sz w:val="28"/>
                          <w:szCs w:val="28"/>
                          <w14:ligatures w14:val="none"/>
                        </w:rPr>
                      </w:pPr>
                      <w:r>
                        <w:rPr>
                          <w:rFonts w:ascii="Bradley Hand ITC" w:hAnsi="Bradley Hand ITC"/>
                          <w:sz w:val="28"/>
                          <w:szCs w:val="28"/>
                          <w14:ligatures w14:val="none"/>
                        </w:rPr>
                        <w:t>Mrs.</w:t>
                      </w:r>
                      <w:r w:rsidRPr="008E4527">
                        <w:rPr>
                          <w:rFonts w:ascii="Bradley Hand ITC" w:hAnsi="Bradley Hand ITC"/>
                          <w:sz w:val="28"/>
                          <w:szCs w:val="28"/>
                          <w14:ligatures w14:val="none"/>
                        </w:rPr>
                        <w:t xml:space="preserve"> Rudd</w:t>
                      </w:r>
                      <w:r>
                        <w:rPr>
                          <w:rFonts w:ascii="Bradley Hand ITC" w:hAnsi="Bradley Hand ITC"/>
                          <w:sz w:val="28"/>
                          <w:szCs w:val="28"/>
                          <w14:ligatures w14:val="none"/>
                        </w:rPr>
                        <w:t>.</w:t>
                      </w:r>
                    </w:p>
                    <w:p w:rsidR="00947073" w:rsidRDefault="00947073" w:rsidP="00545FB1">
                      <w:pPr>
                        <w:rPr>
                          <w:rFonts w:ascii="Bradley Hand ITC" w:hAnsi="Bradley Hand ITC"/>
                          <w:sz w:val="28"/>
                          <w:szCs w:val="28"/>
                        </w:rPr>
                      </w:pPr>
                    </w:p>
                    <w:p w:rsidR="00947073" w:rsidRDefault="00947073" w:rsidP="00545FB1">
                      <w:pPr>
                        <w:rPr>
                          <w:rFonts w:ascii="Bradley Hand ITC" w:hAnsi="Bradley Hand ITC"/>
                          <w:sz w:val="28"/>
                          <w:szCs w:val="28"/>
                        </w:rPr>
                      </w:pPr>
                    </w:p>
                    <w:p w:rsidR="00947073" w:rsidRDefault="00947073" w:rsidP="00545FB1">
                      <w:pPr>
                        <w:rPr>
                          <w:rFonts w:ascii="Bradley Hand ITC" w:hAnsi="Bradley Hand ITC"/>
                          <w:sz w:val="28"/>
                          <w:szCs w:val="28"/>
                        </w:rPr>
                      </w:pPr>
                    </w:p>
                    <w:p w:rsidR="00947073" w:rsidRDefault="00947073" w:rsidP="00545FB1">
                      <w:pPr>
                        <w:rPr>
                          <w:rFonts w:ascii="Bradley Hand ITC" w:hAnsi="Bradley Hand ITC"/>
                          <w:sz w:val="28"/>
                          <w:szCs w:val="28"/>
                        </w:rPr>
                      </w:pPr>
                    </w:p>
                    <w:p w:rsidR="00947073" w:rsidRPr="00481936" w:rsidRDefault="00947073" w:rsidP="00545FB1">
                      <w:pPr>
                        <w:rPr>
                          <w:rFonts w:ascii="Bradley Hand ITC" w:hAnsi="Bradley Hand ITC"/>
                          <w:sz w:val="28"/>
                          <w:szCs w:val="28"/>
                        </w:rPr>
                      </w:pPr>
                      <w:r>
                        <w:rPr>
                          <w:rFonts w:ascii="Bradley Hand ITC" w:hAnsi="Bradley Hand ITC"/>
                          <w:sz w:val="28"/>
                          <w:szCs w:val="28"/>
                        </w:rPr>
                        <w:t xml:space="preserve"> </w:t>
                      </w:r>
                    </w:p>
                    <w:p w:rsidR="00947073" w:rsidRDefault="00947073" w:rsidP="00545FB1">
                      <w:pPr>
                        <w:rPr>
                          <w:rFonts w:ascii="Bradley Hand ITC" w:hAnsi="Bradley Hand ITC"/>
                          <w:sz w:val="28"/>
                          <w:szCs w:val="28"/>
                        </w:rPr>
                      </w:pPr>
                    </w:p>
                    <w:p w:rsidR="00947073" w:rsidRPr="00481936" w:rsidRDefault="00947073" w:rsidP="00545FB1">
                      <w:pPr>
                        <w:rPr>
                          <w:rFonts w:ascii="Bradley Hand ITC" w:hAnsi="Bradley Hand ITC"/>
                          <w:sz w:val="28"/>
                          <w:szCs w:val="28"/>
                        </w:rPr>
                      </w:pPr>
                    </w:p>
                  </w:txbxContent>
                </v:textbox>
              </v:shape>
            </w:pict>
          </mc:Fallback>
        </mc:AlternateContent>
      </w:r>
    </w:p>
    <w:p w:rsidR="008E4527" w:rsidRDefault="008E4527" w:rsidP="008E4527">
      <w:pPr>
        <w:spacing w:after="200" w:line="276" w:lineRule="auto"/>
        <w:rPr>
          <w:rFonts w:ascii="Bradley Hand ITC" w:hAnsi="Bradley Hand ITC"/>
          <w:sz w:val="32"/>
          <w:szCs w:val="32"/>
          <w14:ligatures w14:val="none"/>
        </w:rPr>
      </w:pPr>
    </w:p>
    <w:p w:rsidR="008E4527" w:rsidRDefault="008E4527" w:rsidP="008E4527">
      <w:pPr>
        <w:spacing w:after="200" w:line="276" w:lineRule="auto"/>
        <w:rPr>
          <w:rFonts w:ascii="Bradley Hand ITC" w:hAnsi="Bradley Hand ITC"/>
          <w:sz w:val="32"/>
          <w:szCs w:val="32"/>
          <w14:ligatures w14:val="none"/>
        </w:rPr>
      </w:pPr>
    </w:p>
    <w:p w:rsidR="008E4527" w:rsidRDefault="008E4527" w:rsidP="008E4527">
      <w:pPr>
        <w:spacing w:after="200" w:line="276" w:lineRule="auto"/>
        <w:rPr>
          <w:rFonts w:ascii="Bradley Hand ITC" w:hAnsi="Bradley Hand ITC"/>
          <w:sz w:val="32"/>
          <w:szCs w:val="32"/>
          <w14:ligatures w14:val="none"/>
        </w:rPr>
      </w:pPr>
    </w:p>
    <w:p w:rsidR="00545FB1" w:rsidRPr="008E4527" w:rsidRDefault="00545FB1" w:rsidP="00545FB1">
      <w:pPr>
        <w:widowControl w:val="0"/>
        <w:rPr>
          <w:rFonts w:ascii="Bradley Hand ITC" w:hAnsi="Bradley Hand ITC"/>
          <w:b/>
          <w:sz w:val="24"/>
          <w:szCs w:val="24"/>
          <w14:ligatures w14:val="none"/>
        </w:rPr>
      </w:pPr>
    </w:p>
    <w:sectPr w:rsidR="00545FB1" w:rsidRPr="008E4527" w:rsidSect="00A70877">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E2"/>
    <w:rsid w:val="00157508"/>
    <w:rsid w:val="001E6DE7"/>
    <w:rsid w:val="002D3507"/>
    <w:rsid w:val="00376E17"/>
    <w:rsid w:val="00481936"/>
    <w:rsid w:val="00530DBF"/>
    <w:rsid w:val="00545FB1"/>
    <w:rsid w:val="00597F38"/>
    <w:rsid w:val="005D79D7"/>
    <w:rsid w:val="00613DE2"/>
    <w:rsid w:val="00707EE7"/>
    <w:rsid w:val="007128A2"/>
    <w:rsid w:val="008E4527"/>
    <w:rsid w:val="00947073"/>
    <w:rsid w:val="00981689"/>
    <w:rsid w:val="00A70877"/>
    <w:rsid w:val="00C426E2"/>
    <w:rsid w:val="00F627B9"/>
    <w:rsid w:val="00FA2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D81E"/>
  <w15:docId w15:val="{0CD59BC8-E7CE-4BA7-AB51-4832B6CE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6E2"/>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936"/>
    <w:rPr>
      <w:rFonts w:ascii="Tahoma" w:hAnsi="Tahoma" w:cs="Tahoma"/>
      <w:sz w:val="16"/>
      <w:szCs w:val="16"/>
    </w:rPr>
  </w:style>
  <w:style w:type="character" w:customStyle="1" w:styleId="BalloonTextChar">
    <w:name w:val="Balloon Text Char"/>
    <w:basedOn w:val="DefaultParagraphFont"/>
    <w:link w:val="BalloonText"/>
    <w:uiPriority w:val="99"/>
    <w:semiHidden/>
    <w:rsid w:val="00481936"/>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54409644</Template>
  <TotalTime>1</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Cleer Primary School</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Nute</dc:creator>
  <cp:lastModifiedBy>Kate Rudd</cp:lastModifiedBy>
  <cp:revision>3</cp:revision>
  <cp:lastPrinted>2020-09-17T07:06:00Z</cp:lastPrinted>
  <dcterms:created xsi:type="dcterms:W3CDTF">2020-09-17T07:29:00Z</dcterms:created>
  <dcterms:modified xsi:type="dcterms:W3CDTF">2020-09-17T12:43:00Z</dcterms:modified>
</cp:coreProperties>
</file>