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281AE4" w:rsidRDefault="00281AE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281AE4" w:rsidRDefault="00281AE4"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-472440</wp:posOffset>
                </wp:positionH>
                <wp:positionV relativeFrom="paragraph">
                  <wp:posOffset>393065</wp:posOffset>
                </wp:positionV>
                <wp:extent cx="3382010" cy="4351020"/>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351020"/>
                        </a:xfrm>
                        <a:prstGeom prst="rect">
                          <a:avLst/>
                        </a:prstGeom>
                        <a:solidFill>
                          <a:srgbClr val="FFFFFF"/>
                        </a:solidFill>
                        <a:ln w="9525">
                          <a:solidFill>
                            <a:srgbClr val="000000"/>
                          </a:solidFill>
                          <a:miter lim="800000"/>
                          <a:headEnd/>
                          <a:tailEnd/>
                        </a:ln>
                      </wps:spPr>
                      <wps:txbx>
                        <w:txbxContent>
                          <w:p w:rsidR="00281AE4" w:rsidRDefault="00281AE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81AE4" w:rsidRPr="003D51F0" w:rsidRDefault="00281AE4"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b o and u</w:t>
                            </w:r>
                            <w:r w:rsidRPr="003D51F0">
                              <w:rPr>
                                <w:rFonts w:ascii="Comic Sans MS" w:hAnsi="Comic Sans MS"/>
                                <w:sz w:val="20"/>
                                <w:szCs w:val="20"/>
                              </w:rPr>
                              <w:t xml:space="preserve">. </w:t>
                            </w:r>
                          </w:p>
                          <w:p w:rsidR="00281AE4" w:rsidRDefault="00281AE4"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drawing>
                                <wp:inline distT="0" distB="0" distL="0" distR="0" wp14:anchorId="46A40604" wp14:editId="798DF188">
                                  <wp:extent cx="752475" cy="993775"/>
                                  <wp:effectExtent l="0" t="0" r="9525" b="0"/>
                                  <wp:docPr id="11" name="Picture 11" descr="F:\Reception 2018-2019\RWI letters\b.jpg"/>
                                  <wp:cNvGraphicFramePr/>
                                  <a:graphic xmlns:a="http://schemas.openxmlformats.org/drawingml/2006/main">
                                    <a:graphicData uri="http://schemas.openxmlformats.org/drawingml/2006/picture">
                                      <pic:pic xmlns:pic="http://schemas.openxmlformats.org/drawingml/2006/picture">
                                        <pic:nvPicPr>
                                          <pic:cNvPr id="1" name="Picture 1" descr="F:\Reception 2018-2019\RWI letters\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93775"/>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Pr>
                                <w:noProof/>
                              </w:rPr>
                              <w:drawing>
                                <wp:inline distT="0" distB="0" distL="0" distR="0" wp14:anchorId="492C5806" wp14:editId="50ABFCA1">
                                  <wp:extent cx="719667" cy="1024467"/>
                                  <wp:effectExtent l="0" t="0" r="4445" b="4445"/>
                                  <wp:docPr id="13" name="Picture 13" descr="F:\Reception 2018-2019\RWI letters\f.jpg"/>
                                  <wp:cNvGraphicFramePr/>
                                  <a:graphic xmlns:a="http://schemas.openxmlformats.org/drawingml/2006/main">
                                    <a:graphicData uri="http://schemas.openxmlformats.org/drawingml/2006/picture">
                                      <pic:pic xmlns:pic="http://schemas.openxmlformats.org/drawingml/2006/picture">
                                        <pic:nvPicPr>
                                          <pic:cNvPr id="21" name="Picture 21" descr="F:\Reception 2018-2019\RWI letters\f.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941" cy="1031974"/>
                                          </a:xfrm>
                                          <a:prstGeom prst="rect">
                                            <a:avLst/>
                                          </a:prstGeom>
                                          <a:noFill/>
                                          <a:ln>
                                            <a:noFill/>
                                          </a:ln>
                                        </pic:spPr>
                                      </pic:pic>
                                    </a:graphicData>
                                  </a:graphic>
                                </wp:inline>
                              </w:drawing>
                            </w:r>
                            <w:r>
                              <w:rPr>
                                <w:noProof/>
                              </w:rPr>
                              <w:t xml:space="preserve">      </w:t>
                            </w:r>
                            <w:r w:rsidRPr="007363A6">
                              <w:rPr>
                                <w:noProof/>
                              </w:rPr>
                              <w:t xml:space="preserve"> </w:t>
                            </w:r>
                            <w:r>
                              <w:rPr>
                                <w:noProof/>
                              </w:rPr>
                              <w:drawing>
                                <wp:inline distT="0" distB="0" distL="0" distR="0" wp14:anchorId="7F5D6641" wp14:editId="3D28D3C2">
                                  <wp:extent cx="819785" cy="1104900"/>
                                  <wp:effectExtent l="0" t="0" r="0" b="0"/>
                                  <wp:docPr id="14" name="Picture 14" descr="F:\Reception 2018-2019\RWI letters\u.jpg"/>
                                  <wp:cNvGraphicFramePr/>
                                  <a:graphic xmlns:a="http://schemas.openxmlformats.org/drawingml/2006/main">
                                    <a:graphicData uri="http://schemas.openxmlformats.org/drawingml/2006/picture">
                                      <pic:pic xmlns:pic="http://schemas.openxmlformats.org/drawingml/2006/picture">
                                        <pic:nvPicPr>
                                          <pic:cNvPr id="1" name="Picture 1" descr="F:\Reception 2018-2019\RWI letters\u.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1104900"/>
                                          </a:xfrm>
                                          <a:prstGeom prst="rect">
                                            <a:avLst/>
                                          </a:prstGeom>
                                          <a:noFill/>
                                          <a:ln>
                                            <a:noFill/>
                                          </a:ln>
                                        </pic:spPr>
                                      </pic:pic>
                                    </a:graphicData>
                                  </a:graphic>
                                </wp:inline>
                              </w:drawing>
                            </w:r>
                          </w:p>
                          <w:p w:rsidR="00281AE4" w:rsidRPr="00726505" w:rsidRDefault="00281AE4" w:rsidP="00BC7DB0">
                            <w:pPr>
                              <w:spacing w:line="240" w:lineRule="auto"/>
                              <w:rPr>
                                <w:rFonts w:ascii="Comic Sans MS" w:hAnsi="Comic Sans MS"/>
                                <w:sz w:val="20"/>
                                <w:szCs w:val="20"/>
                              </w:rPr>
                            </w:pPr>
                            <w:r>
                              <w:rPr>
                                <w:rFonts w:ascii="Comic Sans MS" w:hAnsi="Comic Sans MS"/>
                                <w:sz w:val="20"/>
                                <w:szCs w:val="20"/>
                              </w:rPr>
                              <w:t>In maths this week we will be looking at mass and capacity. The children will learn the associated language and that objects can be ordered according to their size and properties.</w:t>
                            </w:r>
                          </w:p>
                          <w:p w:rsidR="00281AE4" w:rsidRDefault="00281AE4" w:rsidP="00EE393F">
                            <w:pPr>
                              <w:spacing w:line="240" w:lineRule="auto"/>
                              <w:rPr>
                                <w:rFonts w:ascii="Comic Sans MS" w:hAnsi="Comic Sans MS"/>
                                <w:noProof/>
                                <w:sz w:val="24"/>
                                <w:szCs w:val="24"/>
                              </w:rPr>
                            </w:pPr>
                            <w:r>
                              <w:rPr>
                                <w:noProof/>
                              </w:rPr>
                              <w:t xml:space="preserve">We will continue to learn about Autumn and weather permitting, will venture outside to look at different leaves and habitats. </w:t>
                            </w:r>
                          </w:p>
                          <w:p w:rsidR="00281AE4" w:rsidRDefault="00281AE4" w:rsidP="00EE393F">
                            <w:pPr>
                              <w:spacing w:line="240" w:lineRule="auto"/>
                              <w:rPr>
                                <w:rFonts w:ascii="Comic Sans MS" w:hAnsi="Comic Sans MS"/>
                                <w:sz w:val="24"/>
                                <w:szCs w:val="24"/>
                              </w:rPr>
                            </w:pPr>
                            <w:r>
                              <w:rPr>
                                <w:noProof/>
                              </w:rPr>
                              <w:drawing>
                                <wp:inline distT="0" distB="0" distL="0" distR="0" wp14:anchorId="4CAA11C0" wp14:editId="3377D79B">
                                  <wp:extent cx="922013" cy="69236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4CAA11C0" wp14:editId="3377D79B">
                                  <wp:extent cx="922013" cy="69236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4CAA11C0" wp14:editId="3377D79B">
                                  <wp:extent cx="922013" cy="69236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Pr="00A720A9" w:rsidRDefault="00281AE4"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0C01DEEC" wp14:editId="3ED1AF6B">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Pr="006E2F74" w:rsidRDefault="00281AE4"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3FA4" id="Text Box 2" o:spid="_x0000_s1027" type="#_x0000_t202" style="position:absolute;left:0;text-align:left;margin-left:-37.2pt;margin-top:30.95pt;width:266.3pt;height:3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">
                <v:textbox>
                  <w:txbxContent>
                    <w:p w:rsidR="00281AE4" w:rsidRDefault="00281AE4"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81AE4" w:rsidRPr="003D51F0" w:rsidRDefault="00281AE4"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b o and u</w:t>
                      </w:r>
                      <w:r w:rsidRPr="003D51F0">
                        <w:rPr>
                          <w:rFonts w:ascii="Comic Sans MS" w:hAnsi="Comic Sans MS"/>
                          <w:sz w:val="20"/>
                          <w:szCs w:val="20"/>
                        </w:rPr>
                        <w:t xml:space="preserve">. </w:t>
                      </w:r>
                    </w:p>
                    <w:p w:rsidR="00281AE4" w:rsidRDefault="00281AE4"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drawing>
                          <wp:inline distT="0" distB="0" distL="0" distR="0" wp14:anchorId="46A40604" wp14:editId="798DF188">
                            <wp:extent cx="752475" cy="993775"/>
                            <wp:effectExtent l="0" t="0" r="9525" b="0"/>
                            <wp:docPr id="11" name="Picture 11" descr="F:\Reception 2018-2019\RWI letters\b.jpg"/>
                            <wp:cNvGraphicFramePr/>
                            <a:graphic xmlns:a="http://schemas.openxmlformats.org/drawingml/2006/main">
                              <a:graphicData uri="http://schemas.openxmlformats.org/drawingml/2006/picture">
                                <pic:pic xmlns:pic="http://schemas.openxmlformats.org/drawingml/2006/picture">
                                  <pic:nvPicPr>
                                    <pic:cNvPr id="1" name="Picture 1" descr="F:\Reception 2018-2019\RWI letters\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93775"/>
                                    </a:xfrm>
                                    <a:prstGeom prst="rect">
                                      <a:avLst/>
                                    </a:prstGeom>
                                    <a:noFill/>
                                    <a:ln>
                                      <a:noFill/>
                                    </a:ln>
                                  </pic:spPr>
                                </pic:pic>
                              </a:graphicData>
                            </a:graphic>
                          </wp:inline>
                        </w:drawing>
                      </w:r>
                      <w:r>
                        <w:rPr>
                          <w:rFonts w:ascii="Comic Sans MS" w:hAnsi="Comic Sans MS"/>
                          <w:noProof/>
                          <w:sz w:val="24"/>
                          <w:szCs w:val="24"/>
                        </w:rPr>
                        <w:t xml:space="preserve">     </w:t>
                      </w:r>
                      <w:r>
                        <w:rPr>
                          <w:noProof/>
                        </w:rPr>
                        <w:t xml:space="preserve"> </w:t>
                      </w:r>
                      <w:r>
                        <w:rPr>
                          <w:noProof/>
                        </w:rPr>
                        <w:drawing>
                          <wp:inline distT="0" distB="0" distL="0" distR="0" wp14:anchorId="492C5806" wp14:editId="50ABFCA1">
                            <wp:extent cx="719667" cy="1024467"/>
                            <wp:effectExtent l="0" t="0" r="4445" b="4445"/>
                            <wp:docPr id="13" name="Picture 13" descr="F:\Reception 2018-2019\RWI letters\f.jpg"/>
                            <wp:cNvGraphicFramePr/>
                            <a:graphic xmlns:a="http://schemas.openxmlformats.org/drawingml/2006/main">
                              <a:graphicData uri="http://schemas.openxmlformats.org/drawingml/2006/picture">
                                <pic:pic xmlns:pic="http://schemas.openxmlformats.org/drawingml/2006/picture">
                                  <pic:nvPicPr>
                                    <pic:cNvPr id="21" name="Picture 21" descr="F:\Reception 2018-2019\RWI letters\f.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941" cy="1031974"/>
                                    </a:xfrm>
                                    <a:prstGeom prst="rect">
                                      <a:avLst/>
                                    </a:prstGeom>
                                    <a:noFill/>
                                    <a:ln>
                                      <a:noFill/>
                                    </a:ln>
                                  </pic:spPr>
                                </pic:pic>
                              </a:graphicData>
                            </a:graphic>
                          </wp:inline>
                        </w:drawing>
                      </w:r>
                      <w:r>
                        <w:rPr>
                          <w:noProof/>
                        </w:rPr>
                        <w:t xml:space="preserve">      </w:t>
                      </w:r>
                      <w:r w:rsidRPr="007363A6">
                        <w:rPr>
                          <w:noProof/>
                        </w:rPr>
                        <w:t xml:space="preserve"> </w:t>
                      </w:r>
                      <w:r>
                        <w:rPr>
                          <w:noProof/>
                        </w:rPr>
                        <w:drawing>
                          <wp:inline distT="0" distB="0" distL="0" distR="0" wp14:anchorId="7F5D6641" wp14:editId="3D28D3C2">
                            <wp:extent cx="819785" cy="1104900"/>
                            <wp:effectExtent l="0" t="0" r="0" b="0"/>
                            <wp:docPr id="14" name="Picture 14" descr="F:\Reception 2018-2019\RWI letters\u.jpg"/>
                            <wp:cNvGraphicFramePr/>
                            <a:graphic xmlns:a="http://schemas.openxmlformats.org/drawingml/2006/main">
                              <a:graphicData uri="http://schemas.openxmlformats.org/drawingml/2006/picture">
                                <pic:pic xmlns:pic="http://schemas.openxmlformats.org/drawingml/2006/picture">
                                  <pic:nvPicPr>
                                    <pic:cNvPr id="1" name="Picture 1" descr="F:\Reception 2018-2019\RWI letters\u.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1104900"/>
                                    </a:xfrm>
                                    <a:prstGeom prst="rect">
                                      <a:avLst/>
                                    </a:prstGeom>
                                    <a:noFill/>
                                    <a:ln>
                                      <a:noFill/>
                                    </a:ln>
                                  </pic:spPr>
                                </pic:pic>
                              </a:graphicData>
                            </a:graphic>
                          </wp:inline>
                        </w:drawing>
                      </w:r>
                    </w:p>
                    <w:p w:rsidR="00281AE4" w:rsidRPr="00726505" w:rsidRDefault="00281AE4" w:rsidP="00BC7DB0">
                      <w:pPr>
                        <w:spacing w:line="240" w:lineRule="auto"/>
                        <w:rPr>
                          <w:rFonts w:ascii="Comic Sans MS" w:hAnsi="Comic Sans MS"/>
                          <w:sz w:val="20"/>
                          <w:szCs w:val="20"/>
                        </w:rPr>
                      </w:pPr>
                      <w:r>
                        <w:rPr>
                          <w:rFonts w:ascii="Comic Sans MS" w:hAnsi="Comic Sans MS"/>
                          <w:sz w:val="20"/>
                          <w:szCs w:val="20"/>
                        </w:rPr>
                        <w:t>In maths this week we will be looking at mass and capacity. The children will learn the associated language and that objects can be ordered according to their size and properties.</w:t>
                      </w:r>
                    </w:p>
                    <w:p w:rsidR="00281AE4" w:rsidRDefault="00281AE4" w:rsidP="00EE393F">
                      <w:pPr>
                        <w:spacing w:line="240" w:lineRule="auto"/>
                        <w:rPr>
                          <w:rFonts w:ascii="Comic Sans MS" w:hAnsi="Comic Sans MS"/>
                          <w:noProof/>
                          <w:sz w:val="24"/>
                          <w:szCs w:val="24"/>
                        </w:rPr>
                      </w:pPr>
                      <w:r>
                        <w:rPr>
                          <w:noProof/>
                        </w:rPr>
                        <w:t xml:space="preserve">We will continue to learn about Autumn and weather permitting, will venture outside to look at different leaves and habitats. </w:t>
                      </w:r>
                    </w:p>
                    <w:p w:rsidR="00281AE4" w:rsidRDefault="00281AE4" w:rsidP="00EE393F">
                      <w:pPr>
                        <w:spacing w:line="240" w:lineRule="auto"/>
                        <w:rPr>
                          <w:rFonts w:ascii="Comic Sans MS" w:hAnsi="Comic Sans MS"/>
                          <w:sz w:val="24"/>
                          <w:szCs w:val="24"/>
                        </w:rPr>
                      </w:pPr>
                      <w:r>
                        <w:rPr>
                          <w:noProof/>
                        </w:rPr>
                        <w:drawing>
                          <wp:inline distT="0" distB="0" distL="0" distR="0" wp14:anchorId="4CAA11C0" wp14:editId="3377D79B">
                            <wp:extent cx="922013" cy="69236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4CAA11C0" wp14:editId="3377D79B">
                            <wp:extent cx="922013" cy="69236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r>
                        <w:rPr>
                          <w:rFonts w:ascii="Comic Sans MS" w:hAnsi="Comic Sans MS"/>
                          <w:sz w:val="24"/>
                          <w:szCs w:val="24"/>
                        </w:rPr>
                        <w:t xml:space="preserve">  </w:t>
                      </w:r>
                      <w:r>
                        <w:rPr>
                          <w:noProof/>
                        </w:rPr>
                        <w:drawing>
                          <wp:inline distT="0" distB="0" distL="0" distR="0" wp14:anchorId="4CAA11C0" wp14:editId="3377D79B">
                            <wp:extent cx="922013" cy="69236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3048" cy="738194"/>
                                    </a:xfrm>
                                    <a:prstGeom prst="rect">
                                      <a:avLst/>
                                    </a:prstGeom>
                                  </pic:spPr>
                                </pic:pic>
                              </a:graphicData>
                            </a:graphic>
                          </wp:inline>
                        </w:drawing>
                      </w: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Default="00281AE4" w:rsidP="00EE393F">
                      <w:pPr>
                        <w:spacing w:line="240" w:lineRule="auto"/>
                        <w:rPr>
                          <w:rFonts w:ascii="Comic Sans MS" w:hAnsi="Comic Sans MS"/>
                          <w:sz w:val="24"/>
                          <w:szCs w:val="24"/>
                        </w:rPr>
                      </w:pPr>
                    </w:p>
                    <w:p w:rsidR="00281AE4" w:rsidRPr="00A720A9" w:rsidRDefault="00281AE4"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0C01DEEC" wp14:editId="3ED1AF6B">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12"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Default="00281AE4" w:rsidP="00EE393F">
                      <w:pPr>
                        <w:spacing w:line="240" w:lineRule="auto"/>
                        <w:rPr>
                          <w:rFonts w:ascii="Comic Sans MS" w:hAnsi="Comic Sans MS"/>
                          <w:b/>
                          <w:sz w:val="24"/>
                          <w:szCs w:val="24"/>
                        </w:rPr>
                      </w:pPr>
                    </w:p>
                    <w:p w:rsidR="00281AE4" w:rsidRPr="006E2F74" w:rsidRDefault="00281AE4"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281AE4" w:rsidRPr="001D6F9B" w:rsidRDefault="00281AE4"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281AE4" w:rsidRPr="00302D88" w:rsidRDefault="00281AE4"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Please can you ensure that you record reading in your child’s reading record book so that we can monitor how often they are reading.</w:t>
                            </w:r>
                          </w:p>
                          <w:p w:rsidR="00281AE4" w:rsidRDefault="00281AE4" w:rsidP="0074305A">
                            <w:pPr>
                              <w:rPr>
                                <w:rFonts w:ascii="Comic Sans MS" w:hAnsi="Comic Sans MS"/>
                                <w:sz w:val="20"/>
                                <w:szCs w:val="20"/>
                              </w:rPr>
                            </w:pPr>
                            <w:r w:rsidRPr="00302D88">
                              <w:rPr>
                                <w:rFonts w:ascii="Comic Sans MS" w:hAnsi="Comic Sans MS"/>
                                <w:sz w:val="20"/>
                                <w:szCs w:val="20"/>
                              </w:rPr>
                              <w:t xml:space="preserve">Try to practise writing this week’s letter sounds. You could </w:t>
                            </w:r>
                            <w:r>
                              <w:rPr>
                                <w:rFonts w:ascii="Comic Sans MS" w:hAnsi="Comic Sans MS"/>
                                <w:sz w:val="20"/>
                                <w:szCs w:val="20"/>
                              </w:rPr>
                              <w:t>practise writing them in the sand, with a stick in mud, with chalks, water etc. Learning through play is really encouraged.</w:t>
                            </w:r>
                          </w:p>
                          <w:p w:rsidR="00281AE4" w:rsidRDefault="00281AE4" w:rsidP="0074305A">
                            <w:pPr>
                              <w:rPr>
                                <w:rFonts w:ascii="Comic Sans MS" w:hAnsi="Comic Sans MS"/>
                                <w:sz w:val="20"/>
                                <w:szCs w:val="20"/>
                              </w:rPr>
                            </w:pPr>
                          </w:p>
                          <w:p w:rsidR="00281AE4" w:rsidRDefault="00281AE4" w:rsidP="00005D2E">
                            <w:pPr>
                              <w:rPr>
                                <w:rFonts w:ascii="Comic Sans MS" w:hAnsi="Comic Sans MS"/>
                                <w:sz w:val="24"/>
                                <w:szCs w:val="24"/>
                              </w:rPr>
                            </w:pPr>
                            <w:r>
                              <w:rPr>
                                <w:rFonts w:ascii="Comic Sans MS" w:hAnsi="Comic Sans MS"/>
                                <w:sz w:val="24"/>
                                <w:szCs w:val="24"/>
                              </w:rPr>
                              <w:t>This week we are consolidating our red words at school and will not be adding new red words.</w:t>
                            </w:r>
                          </w:p>
                          <w:p w:rsidR="00281AE4" w:rsidRPr="00281AE4" w:rsidRDefault="00281AE4" w:rsidP="00005D2E">
                            <w:pPr>
                              <w:rPr>
                                <w:rFonts w:ascii="Comic Sans MS" w:hAnsi="Comic Sans MS"/>
                                <w:sz w:val="24"/>
                                <w:szCs w:val="24"/>
                              </w:rPr>
                            </w:pPr>
                            <w:r w:rsidRPr="005921CF">
                              <w:rPr>
                                <w:rFonts w:ascii="Comic Sans MS" w:hAnsi="Comic Sans MS"/>
                                <w:color w:val="FF0000"/>
                                <w:sz w:val="24"/>
                                <w:szCs w:val="24"/>
                              </w:rPr>
                              <w:t>If anyone else is collecting your child, please let us know in the morning.</w:t>
                            </w:r>
                            <w:r>
                              <w:rPr>
                                <w:rFonts w:ascii="Comic Sans MS" w:hAnsi="Comic Sans MS"/>
                                <w:color w:val="FF0000"/>
                                <w:sz w:val="24"/>
                                <w:szCs w:val="24"/>
                              </w:rPr>
                              <w:t xml:space="preserve"> </w:t>
                            </w:r>
                          </w:p>
                          <w:p w:rsidR="00281AE4" w:rsidRPr="00005D2E" w:rsidRDefault="00281AE4" w:rsidP="00005D2E">
                            <w:pPr>
                              <w:rPr>
                                <w:rFonts w:ascii="Comic Sans MS" w:hAnsi="Comic Sans MS"/>
                                <w:sz w:val="24"/>
                                <w:szCs w:val="24"/>
                              </w:rPr>
                            </w:pPr>
                          </w:p>
                          <w:p w:rsidR="00281AE4" w:rsidRDefault="00281AE4" w:rsidP="00DC1B34">
                            <w:pPr>
                              <w:rPr>
                                <w:rFonts w:ascii="Comic Sans MS" w:hAnsi="Comic Sans MS"/>
                                <w:sz w:val="24"/>
                                <w:szCs w:val="24"/>
                                <w:u w:val="single"/>
                              </w:rPr>
                            </w:pPr>
                          </w:p>
                          <w:p w:rsidR="00281AE4" w:rsidRPr="003A3D6A" w:rsidRDefault="00281AE4" w:rsidP="003A3D6A">
                            <w:pPr>
                              <w:jc w:val="center"/>
                              <w:rPr>
                                <w:sz w:val="32"/>
                                <w:szCs w:val="32"/>
                              </w:rPr>
                            </w:pPr>
                          </w:p>
                          <w:p w:rsidR="00281AE4" w:rsidRPr="001F4F24" w:rsidRDefault="00281AE4" w:rsidP="00B63DEB">
                            <w:pPr>
                              <w:rPr>
                                <w:rFonts w:ascii="Comic Sans MS" w:hAnsi="Comic Sans MS"/>
                              </w:rPr>
                            </w:pPr>
                          </w:p>
                          <w:p w:rsidR="00281AE4" w:rsidRDefault="00281AE4" w:rsidP="001C2AF0">
                            <w:pPr>
                              <w:jc w:val="center"/>
                              <w:rPr>
                                <w:rFonts w:ascii="Comic Sans MS" w:hAnsi="Comic Sans MS"/>
                                <w:sz w:val="24"/>
                                <w:szCs w:val="24"/>
                              </w:rPr>
                            </w:pPr>
                          </w:p>
                          <w:p w:rsidR="00281AE4" w:rsidRDefault="00281AE4" w:rsidP="001C2AF0">
                            <w:pPr>
                              <w:jc w:val="center"/>
                              <w:rPr>
                                <w:rFonts w:ascii="Comic Sans MS" w:hAnsi="Comic Sans MS"/>
                                <w:sz w:val="24"/>
                                <w:szCs w:val="24"/>
                              </w:rPr>
                            </w:pPr>
                          </w:p>
                          <w:p w:rsidR="00281AE4" w:rsidRPr="001C2AF0" w:rsidRDefault="00281AE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81AE4" w:rsidRPr="006E2F74" w:rsidRDefault="00281AE4"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281AE4" w:rsidRPr="001D6F9B" w:rsidRDefault="00281AE4"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281AE4" w:rsidRPr="00302D88" w:rsidRDefault="00281AE4" w:rsidP="00DC1B34">
                      <w:pPr>
                        <w:rPr>
                          <w:rFonts w:ascii="Comic Sans MS" w:hAnsi="Comic Sans MS"/>
                          <w:sz w:val="20"/>
                          <w:szCs w:val="20"/>
                        </w:rPr>
                      </w:pPr>
                      <w:r w:rsidRPr="00302D88">
                        <w:rPr>
                          <w:rFonts w:ascii="Comic Sans MS" w:hAnsi="Comic Sans MS"/>
                          <w:sz w:val="20"/>
                          <w:szCs w:val="20"/>
                        </w:rPr>
                        <w:t xml:space="preserve">It is always beneficial to read with your child 3 times per week. </w:t>
                      </w:r>
                      <w:r>
                        <w:rPr>
                          <w:rFonts w:ascii="Comic Sans MS" w:hAnsi="Comic Sans MS"/>
                          <w:sz w:val="20"/>
                          <w:szCs w:val="20"/>
                        </w:rPr>
                        <w:t>Please can you ensure that you record reading in your child’s reading record book so that we can monitor how often they are reading.</w:t>
                      </w:r>
                    </w:p>
                    <w:p w:rsidR="00281AE4" w:rsidRDefault="00281AE4" w:rsidP="0074305A">
                      <w:pPr>
                        <w:rPr>
                          <w:rFonts w:ascii="Comic Sans MS" w:hAnsi="Comic Sans MS"/>
                          <w:sz w:val="20"/>
                          <w:szCs w:val="20"/>
                        </w:rPr>
                      </w:pPr>
                      <w:r w:rsidRPr="00302D88">
                        <w:rPr>
                          <w:rFonts w:ascii="Comic Sans MS" w:hAnsi="Comic Sans MS"/>
                          <w:sz w:val="20"/>
                          <w:szCs w:val="20"/>
                        </w:rPr>
                        <w:t xml:space="preserve">Try to practise writing this week’s letter sounds. You could </w:t>
                      </w:r>
                      <w:r>
                        <w:rPr>
                          <w:rFonts w:ascii="Comic Sans MS" w:hAnsi="Comic Sans MS"/>
                          <w:sz w:val="20"/>
                          <w:szCs w:val="20"/>
                        </w:rPr>
                        <w:t>practise writing them in the sand, with a stick in mud, with chalks, water etc. Learning through play is really encouraged.</w:t>
                      </w:r>
                    </w:p>
                    <w:p w:rsidR="00281AE4" w:rsidRDefault="00281AE4" w:rsidP="0074305A">
                      <w:pPr>
                        <w:rPr>
                          <w:rFonts w:ascii="Comic Sans MS" w:hAnsi="Comic Sans MS"/>
                          <w:sz w:val="20"/>
                          <w:szCs w:val="20"/>
                        </w:rPr>
                      </w:pPr>
                    </w:p>
                    <w:p w:rsidR="00281AE4" w:rsidRDefault="00281AE4" w:rsidP="00005D2E">
                      <w:pPr>
                        <w:rPr>
                          <w:rFonts w:ascii="Comic Sans MS" w:hAnsi="Comic Sans MS"/>
                          <w:sz w:val="24"/>
                          <w:szCs w:val="24"/>
                        </w:rPr>
                      </w:pPr>
                      <w:r>
                        <w:rPr>
                          <w:rFonts w:ascii="Comic Sans MS" w:hAnsi="Comic Sans MS"/>
                          <w:sz w:val="24"/>
                          <w:szCs w:val="24"/>
                        </w:rPr>
                        <w:t>This week we are consolidating our red words at school and will not be adding new red words.</w:t>
                      </w:r>
                    </w:p>
                    <w:p w:rsidR="00281AE4" w:rsidRPr="00281AE4" w:rsidRDefault="00281AE4" w:rsidP="00005D2E">
                      <w:pPr>
                        <w:rPr>
                          <w:rFonts w:ascii="Comic Sans MS" w:hAnsi="Comic Sans MS"/>
                          <w:sz w:val="24"/>
                          <w:szCs w:val="24"/>
                        </w:rPr>
                      </w:pPr>
                      <w:r w:rsidRPr="005921CF">
                        <w:rPr>
                          <w:rFonts w:ascii="Comic Sans MS" w:hAnsi="Comic Sans MS"/>
                          <w:color w:val="FF0000"/>
                          <w:sz w:val="24"/>
                          <w:szCs w:val="24"/>
                        </w:rPr>
                        <w:t>If anyone else is collecting your child, please let us know in the morning.</w:t>
                      </w:r>
                      <w:r>
                        <w:rPr>
                          <w:rFonts w:ascii="Comic Sans MS" w:hAnsi="Comic Sans MS"/>
                          <w:color w:val="FF0000"/>
                          <w:sz w:val="24"/>
                          <w:szCs w:val="24"/>
                        </w:rPr>
                        <w:t xml:space="preserve"> </w:t>
                      </w:r>
                    </w:p>
                    <w:p w:rsidR="00281AE4" w:rsidRPr="00005D2E" w:rsidRDefault="00281AE4" w:rsidP="00005D2E">
                      <w:pPr>
                        <w:rPr>
                          <w:rFonts w:ascii="Comic Sans MS" w:hAnsi="Comic Sans MS"/>
                          <w:sz w:val="24"/>
                          <w:szCs w:val="24"/>
                        </w:rPr>
                      </w:pPr>
                    </w:p>
                    <w:p w:rsidR="00281AE4" w:rsidRDefault="00281AE4" w:rsidP="00DC1B34">
                      <w:pPr>
                        <w:rPr>
                          <w:rFonts w:ascii="Comic Sans MS" w:hAnsi="Comic Sans MS"/>
                          <w:sz w:val="24"/>
                          <w:szCs w:val="24"/>
                          <w:u w:val="single"/>
                        </w:rPr>
                      </w:pPr>
                    </w:p>
                    <w:p w:rsidR="00281AE4" w:rsidRPr="003A3D6A" w:rsidRDefault="00281AE4" w:rsidP="003A3D6A">
                      <w:pPr>
                        <w:jc w:val="center"/>
                        <w:rPr>
                          <w:sz w:val="32"/>
                          <w:szCs w:val="32"/>
                        </w:rPr>
                      </w:pPr>
                    </w:p>
                    <w:p w:rsidR="00281AE4" w:rsidRPr="001F4F24" w:rsidRDefault="00281AE4" w:rsidP="00B63DEB">
                      <w:pPr>
                        <w:rPr>
                          <w:rFonts w:ascii="Comic Sans MS" w:hAnsi="Comic Sans MS"/>
                        </w:rPr>
                      </w:pPr>
                    </w:p>
                    <w:p w:rsidR="00281AE4" w:rsidRDefault="00281AE4" w:rsidP="001C2AF0">
                      <w:pPr>
                        <w:jc w:val="center"/>
                        <w:rPr>
                          <w:rFonts w:ascii="Comic Sans MS" w:hAnsi="Comic Sans MS"/>
                          <w:sz w:val="24"/>
                          <w:szCs w:val="24"/>
                        </w:rPr>
                      </w:pPr>
                    </w:p>
                    <w:p w:rsidR="00281AE4" w:rsidRDefault="00281AE4" w:rsidP="001C2AF0">
                      <w:pPr>
                        <w:jc w:val="center"/>
                        <w:rPr>
                          <w:rFonts w:ascii="Comic Sans MS" w:hAnsi="Comic Sans MS"/>
                          <w:sz w:val="24"/>
                          <w:szCs w:val="24"/>
                        </w:rPr>
                      </w:pPr>
                    </w:p>
                    <w:p w:rsidR="00281AE4" w:rsidRPr="001C2AF0" w:rsidRDefault="00281AE4"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81AE4" w:rsidRPr="006E2F74" w:rsidRDefault="00281AE4" w:rsidP="006E2F74">
                      <w:pPr>
                        <w:jc w:val="center"/>
                        <w:rPr>
                          <w:rFonts w:ascii="Comic Sans MS" w:hAnsi="Comic Sans MS"/>
                          <w:sz w:val="24"/>
                          <w:szCs w:val="24"/>
                          <w:u w:val="single"/>
                        </w:rPr>
                      </w:pPr>
                    </w:p>
                  </w:txbxContent>
                </v:textbox>
              </v:shape>
            </w:pict>
          </mc:Fallback>
        </mc:AlternateContent>
      </w:r>
      <w:r w:rsidR="00DC541D">
        <w:rPr>
          <w:rFonts w:ascii="Comic Sans MS" w:hAnsi="Comic Sans MS"/>
          <w:sz w:val="24"/>
          <w:szCs w:val="24"/>
        </w:rPr>
        <w:t>Monday 12</w:t>
      </w:r>
      <w:r w:rsidR="00926FD0" w:rsidRPr="00926FD0">
        <w:rPr>
          <w:rFonts w:ascii="Comic Sans MS" w:hAnsi="Comic Sans MS"/>
          <w:sz w:val="24"/>
          <w:szCs w:val="24"/>
          <w:vertAlign w:val="superscript"/>
        </w:rPr>
        <w:t>th</w:t>
      </w:r>
      <w:r w:rsidR="008E0DD3">
        <w:rPr>
          <w:rFonts w:ascii="Comic Sans MS" w:hAnsi="Comic Sans MS"/>
          <w:sz w:val="24"/>
          <w:szCs w:val="24"/>
        </w:rPr>
        <w:t xml:space="preserve"> O</w:t>
      </w:r>
      <w:r w:rsidR="00926FD0">
        <w:rPr>
          <w:rFonts w:ascii="Comic Sans MS" w:hAnsi="Comic Sans MS"/>
          <w:sz w:val="24"/>
          <w:szCs w:val="24"/>
        </w:rPr>
        <w:t>ctober</w:t>
      </w:r>
      <w:r w:rsidR="00671504">
        <w:rPr>
          <w:rFonts w:ascii="Comic Sans MS" w:hAnsi="Comic Sans MS"/>
          <w:sz w:val="24"/>
          <w:szCs w:val="24"/>
        </w:rPr>
        <w:t xml:space="preserve"> 2020</w:t>
      </w:r>
    </w:p>
    <w:p w:rsidR="000C1733" w:rsidRDefault="000C1733" w:rsidP="00173060">
      <w:pPr>
        <w:rPr>
          <w:rFonts w:ascii="Comic Sans MS" w:hAnsi="Comic Sans MS"/>
          <w:sz w:val="28"/>
          <w:szCs w:val="28"/>
        </w:rPr>
      </w:pPr>
    </w:p>
    <w:p w:rsidR="003A79CC" w:rsidRPr="003A79CC" w:rsidRDefault="00EB45F1" w:rsidP="00173060">
      <w:pPr>
        <w:rPr>
          <w:rFonts w:ascii="Comic Sans MS" w:hAnsi="Comic Sans MS"/>
          <w:sz w:val="28"/>
          <w:szCs w:val="28"/>
        </w:rPr>
      </w:pPr>
      <w:r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-510540</wp:posOffset>
                </wp:positionH>
                <wp:positionV relativeFrom="paragraph">
                  <wp:posOffset>6962775</wp:posOffset>
                </wp:positionV>
                <wp:extent cx="6758940" cy="11506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150620"/>
                        </a:xfrm>
                        <a:prstGeom prst="rect">
                          <a:avLst/>
                        </a:prstGeom>
                        <a:solidFill>
                          <a:srgbClr val="FFFFFF"/>
                        </a:solidFill>
                        <a:ln w="9525">
                          <a:solidFill>
                            <a:srgbClr val="000000"/>
                          </a:solidFill>
                          <a:miter lim="800000"/>
                          <a:headEnd/>
                          <a:tailEnd/>
                        </a:ln>
                      </wps:spPr>
                      <wps:txbx>
                        <w:txbxContent>
                          <w:p w:rsidR="00281AE4" w:rsidRDefault="00281AE4" w:rsidP="006E3DDF">
                            <w:pPr>
                              <w:rPr>
                                <w:noProof/>
                              </w:rPr>
                            </w:pPr>
                            <w:r>
                              <w:rPr>
                                <w:rFonts w:ascii="Comic Sans MS" w:hAnsi="Comic Sans MS"/>
                                <w:sz w:val="24"/>
                                <w:szCs w:val="24"/>
                              </w:rPr>
                              <w:t>Star Celebrations:</w:t>
                            </w:r>
                            <w:r w:rsidRPr="00342107">
                              <w:rPr>
                                <w:noProof/>
                              </w:rPr>
                              <w:t xml:space="preserve"> </w:t>
                            </w:r>
                            <w:r>
                              <w:rPr>
                                <w:noProof/>
                              </w:rPr>
                              <w:drawing>
                                <wp:inline distT="0" distB="0" distL="0" distR="0" wp14:anchorId="262A7C67" wp14:editId="46F34BBE">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Leighton for being a concentrating crocodile.</w:t>
                            </w:r>
                            <w:r w:rsidRPr="00342107">
                              <w:rPr>
                                <w:noProof/>
                              </w:rPr>
                              <w:t xml:space="preserve"> </w:t>
                            </w:r>
                          </w:p>
                          <w:p w:rsidR="00281AE4" w:rsidRDefault="00281AE4" w:rsidP="006E3DDF">
                            <w:pPr>
                              <w:rPr>
                                <w:rFonts w:ascii="Comic Sans MS" w:hAnsi="Comic Sans MS"/>
                                <w:sz w:val="24"/>
                                <w:szCs w:val="24"/>
                              </w:rPr>
                            </w:pPr>
                            <w:r>
                              <w:rPr>
                                <w:noProof/>
                              </w:rPr>
                              <w:drawing>
                                <wp:inline distT="0" distB="0" distL="0" distR="0" wp14:anchorId="262A7C67" wp14:editId="46F34BBE">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Pr="00693217" w:rsidRDefault="00281AE4"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29" type="#_x0000_t202" style="position:absolute;margin-left:-40.2pt;margin-top:548.25pt;width:532.2pt;height:9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">
                <v:textbox>
                  <w:txbxContent>
                    <w:p w:rsidR="00281AE4" w:rsidRDefault="00281AE4" w:rsidP="006E3DDF">
                      <w:pPr>
                        <w:rPr>
                          <w:noProof/>
                        </w:rPr>
                      </w:pPr>
                      <w:r>
                        <w:rPr>
                          <w:rFonts w:ascii="Comic Sans MS" w:hAnsi="Comic Sans MS"/>
                          <w:sz w:val="24"/>
                          <w:szCs w:val="24"/>
                        </w:rPr>
                        <w:t>Star Celebrations:</w:t>
                      </w:r>
                      <w:r w:rsidRPr="00342107">
                        <w:rPr>
                          <w:noProof/>
                        </w:rPr>
                        <w:t xml:space="preserve"> </w:t>
                      </w:r>
                      <w:r>
                        <w:rPr>
                          <w:noProof/>
                        </w:rPr>
                        <w:drawing>
                          <wp:inline distT="0" distB="0" distL="0" distR="0" wp14:anchorId="262A7C67" wp14:editId="46F34BBE">
                            <wp:extent cx="335280" cy="320610"/>
                            <wp:effectExtent l="0" t="0" r="7620" b="3810"/>
                            <wp:docPr id="25" name="Picture 2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00456" cy="382934"/>
                                    </a:xfrm>
                                    <a:prstGeom prst="rect">
                                      <a:avLst/>
                                    </a:prstGeom>
                                    <a:noFill/>
                                    <a:ln>
                                      <a:noFill/>
                                    </a:ln>
                                  </pic:spPr>
                                </pic:pic>
                              </a:graphicData>
                            </a:graphic>
                          </wp:inline>
                        </w:drawing>
                      </w:r>
                      <w:r>
                        <w:rPr>
                          <w:rFonts w:ascii="Comic Sans MS" w:hAnsi="Comic Sans MS"/>
                          <w:sz w:val="24"/>
                          <w:szCs w:val="24"/>
                        </w:rPr>
                        <w:t>Leighton for being a concentrating crocodile.</w:t>
                      </w:r>
                      <w:r w:rsidRPr="00342107">
                        <w:rPr>
                          <w:noProof/>
                        </w:rPr>
                        <w:t xml:space="preserve"> </w:t>
                      </w:r>
                    </w:p>
                    <w:p w:rsidR="00281AE4" w:rsidRDefault="00281AE4" w:rsidP="006E3DDF">
                      <w:pPr>
                        <w:rPr>
                          <w:rFonts w:ascii="Comic Sans MS" w:hAnsi="Comic Sans MS"/>
                          <w:sz w:val="24"/>
                          <w:szCs w:val="24"/>
                        </w:rPr>
                      </w:pPr>
                      <w:r>
                        <w:rPr>
                          <w:noProof/>
                        </w:rPr>
                        <w:drawing>
                          <wp:inline distT="0" distB="0" distL="0" distR="0" wp14:anchorId="262A7C67" wp14:editId="46F34BBE">
                            <wp:extent cx="281940" cy="269604"/>
                            <wp:effectExtent l="0" t="0" r="3810" b="0"/>
                            <wp:docPr id="24" name="Picture 24"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3" name="Picture 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6C909B4" wp14:editId="29860A25">
                            <wp:extent cx="281940" cy="269604"/>
                            <wp:effectExtent l="0" t="0" r="3810" b="0"/>
                            <wp:docPr id="9" name="Picture 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394FE6A2" wp14:editId="494FAA7F">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Default="00281AE4" w:rsidP="006E3DDF">
                      <w:pPr>
                        <w:rPr>
                          <w:rFonts w:ascii="Comic Sans MS" w:hAnsi="Comic Sans MS"/>
                          <w:sz w:val="24"/>
                          <w:szCs w:val="24"/>
                        </w:rPr>
                      </w:pPr>
                    </w:p>
                    <w:p w:rsidR="00281AE4" w:rsidRPr="00693217" w:rsidRDefault="00281AE4" w:rsidP="006E3DDF">
                      <w:pPr>
                        <w:rPr>
                          <w:rFonts w:ascii="Comic Sans MS" w:hAnsi="Comic Sans MS"/>
                          <w:sz w:val="24"/>
                          <w:szCs w:val="24"/>
                        </w:rPr>
                      </w:pP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-548640</wp:posOffset>
                </wp:positionH>
                <wp:positionV relativeFrom="paragraph">
                  <wp:posOffset>4090035</wp:posOffset>
                </wp:positionV>
                <wp:extent cx="3550920" cy="2979420"/>
                <wp:effectExtent l="0" t="0" r="1143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979420"/>
                        </a:xfrm>
                        <a:prstGeom prst="rect">
                          <a:avLst/>
                        </a:prstGeom>
                        <a:solidFill>
                          <a:srgbClr val="FFFFFF"/>
                        </a:solidFill>
                        <a:ln w="9525">
                          <a:solidFill>
                            <a:srgbClr val="000000"/>
                          </a:solidFill>
                          <a:miter lim="800000"/>
                          <a:headEnd/>
                          <a:tailEnd/>
                        </a:ln>
                      </wps:spPr>
                      <wps:txbx>
                        <w:txbxContent>
                          <w:p w:rsidR="00281AE4" w:rsidRDefault="00281AE4"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281AE4" w:rsidRPr="00D74ACE" w:rsidRDefault="00281AE4" w:rsidP="007363A6">
                            <w:pPr>
                              <w:spacing w:line="240" w:lineRule="auto"/>
                              <w:rPr>
                                <w:rFonts w:ascii="Comic Sans MS" w:hAnsi="Comic Sans MS"/>
                                <w:sz w:val="20"/>
                                <w:szCs w:val="20"/>
                              </w:rPr>
                            </w:pPr>
                            <w:r>
                              <w:rPr>
                                <w:rFonts w:ascii="Comic Sans MS" w:hAnsi="Comic Sans MS"/>
                                <w:sz w:val="20"/>
                                <w:szCs w:val="20"/>
                              </w:rPr>
                              <w:t>Please can we ask, that after half term, the children come to school dressed in their PE kit on a Tuesday. In order for them to keep warm we recommend that jogging bottoms and school jumpers are considered. The children will stay in their PE kit all day.</w:t>
                            </w:r>
                          </w:p>
                          <w:p w:rsidR="00281AE4" w:rsidRDefault="00DC541D" w:rsidP="00FB72DB">
                            <w:r>
                              <w:t xml:space="preserve">In support of Harvest we are going to collect any canned foods or toiletries that you would be willing to donate. These will be donated to the Liskeard </w:t>
                            </w:r>
                            <w:r>
                              <w:t>Food Bank. If you would like to contribute,</w:t>
                            </w:r>
                            <w:r>
                              <w:t xml:space="preserve"> please donate what you can by Tuesday 20th October by allowing your child to bring it in to school and we will arrange for it to be delivered to the Food Bank. Many thanks in advance.</w:t>
                            </w:r>
                          </w:p>
                          <w:p w:rsidR="00DC541D" w:rsidRPr="00DF5CC0" w:rsidRDefault="00DC541D" w:rsidP="00FB72DB">
                            <w:pPr>
                              <w:rPr>
                                <w:rFonts w:ascii="Comic Sans MS" w:hAnsi="Comic Sans MS"/>
                                <w:sz w:val="20"/>
                                <w:szCs w:val="20"/>
                              </w:rPr>
                            </w:pPr>
                          </w:p>
                          <w:p w:rsidR="00281AE4" w:rsidRPr="00DF5CC0" w:rsidRDefault="00281AE4"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30" type="#_x0000_t202" style="position:absolute;margin-left:-43.2pt;margin-top:322.05pt;width:279.6pt;height:2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toLA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">
                <v:textbox>
                  <w:txbxContent>
                    <w:p w:rsidR="00281AE4" w:rsidRDefault="00281AE4"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281AE4" w:rsidRPr="00D74ACE" w:rsidRDefault="00281AE4" w:rsidP="007363A6">
                      <w:pPr>
                        <w:spacing w:line="240" w:lineRule="auto"/>
                        <w:rPr>
                          <w:rFonts w:ascii="Comic Sans MS" w:hAnsi="Comic Sans MS"/>
                          <w:sz w:val="20"/>
                          <w:szCs w:val="20"/>
                        </w:rPr>
                      </w:pPr>
                      <w:r>
                        <w:rPr>
                          <w:rFonts w:ascii="Comic Sans MS" w:hAnsi="Comic Sans MS"/>
                          <w:sz w:val="20"/>
                          <w:szCs w:val="20"/>
                        </w:rPr>
                        <w:t>Please can we ask, that after half term, the children come to school dressed in their PE kit on a Tuesday. In order for them to keep warm we recommend that jogging bottoms and school jumpers are considered. The children will stay in their PE kit all day.</w:t>
                      </w:r>
                    </w:p>
                    <w:p w:rsidR="00281AE4" w:rsidRDefault="00DC541D" w:rsidP="00FB72DB">
                      <w:r>
                        <w:t xml:space="preserve">In support of Harvest we are going to collect any canned foods or toiletries that you would be willing to donate. These will be donated to the Liskeard </w:t>
                      </w:r>
                      <w:r>
                        <w:t>Food Bank. If you would like to contribute,</w:t>
                      </w:r>
                      <w:r>
                        <w:t xml:space="preserve"> please donate what you can by Tuesday 20th October by allowing your child to bring it in to school and we will arrange for it to be delivered to the Food Bank. Many thanks in advance.</w:t>
                      </w:r>
                    </w:p>
                    <w:p w:rsidR="00DC541D" w:rsidRPr="00DF5CC0" w:rsidRDefault="00DC541D" w:rsidP="00FB72DB">
                      <w:pPr>
                        <w:rPr>
                          <w:rFonts w:ascii="Comic Sans MS" w:hAnsi="Comic Sans MS"/>
                          <w:sz w:val="20"/>
                          <w:szCs w:val="20"/>
                        </w:rPr>
                      </w:pPr>
                    </w:p>
                    <w:p w:rsidR="00281AE4" w:rsidRPr="00DF5CC0" w:rsidRDefault="00281AE4" w:rsidP="00FB72DB">
                      <w:pPr>
                        <w:rPr>
                          <w:rFonts w:ascii="Comic Sans MS" w:hAnsi="Comic Sans MS"/>
                          <w:sz w:val="20"/>
                          <w:szCs w:val="20"/>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1AE4" w:rsidRDefault="00281AE4"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281AE4" w:rsidRDefault="00281AE4"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Pr>
                                <w:rFonts w:ascii="Comic Sans MS" w:hAnsi="Comic Sans MS"/>
                                <w:sz w:val="20"/>
                                <w:szCs w:val="20"/>
                              </w:rPr>
                              <w:t xml:space="preserve"> October at 12.30.</w:t>
                            </w:r>
                          </w:p>
                          <w:p w:rsidR="00281AE4" w:rsidRDefault="00281AE4" w:rsidP="002F6A94">
                            <w:pPr>
                              <w:rPr>
                                <w:rFonts w:ascii="Comic Sans MS" w:hAnsi="Comic Sans MS"/>
                                <w:sz w:val="20"/>
                                <w:szCs w:val="20"/>
                              </w:rPr>
                            </w:pPr>
                            <w:r>
                              <w:rPr>
                                <w:rFonts w:ascii="Comic Sans MS" w:hAnsi="Comic Sans MS"/>
                                <w:sz w:val="20"/>
                                <w:szCs w:val="20"/>
                              </w:rPr>
                              <w:t>School returns Tuesday 3rd November.</w:t>
                            </w:r>
                          </w:p>
                          <w:p w:rsidR="00281AE4" w:rsidRPr="00005D2E" w:rsidRDefault="00281AE4"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281AE4" w:rsidRPr="001E53C3" w:rsidRDefault="00DC541D" w:rsidP="002F6A94">
                            <w:pPr>
                              <w:rPr>
                                <w:rFonts w:ascii="Comic Sans MS" w:hAnsi="Comic Sans MS"/>
                                <w:sz w:val="20"/>
                                <w:szCs w:val="20"/>
                                <w:u w:val="single"/>
                              </w:rPr>
                            </w:pPr>
                            <w:r>
                              <w:t>After half term the</w:t>
                            </w:r>
                            <w:r>
                              <w:t xml:space="preserve"> Friday closure</w:t>
                            </w:r>
                            <w:r>
                              <w:t>,</w:t>
                            </w:r>
                            <w:r>
                              <w:t xml:space="preserve"> will remain in place for now but will be reviewed regularly in line with national guidance and local advice.</w:t>
                            </w:r>
                          </w:p>
                          <w:p w:rsidR="00281AE4" w:rsidRPr="00961234" w:rsidRDefault="00281AE4" w:rsidP="00DF5CC0">
                            <w:pPr>
                              <w:rPr>
                                <w:rFonts w:ascii="Comic Sans MS" w:hAnsi="Comic Sans MS"/>
                                <w:sz w:val="24"/>
                                <w:szCs w:val="24"/>
                              </w:rPr>
                            </w:pPr>
                            <w:bookmarkStart w:id="0" w:name="_GoBack"/>
                            <w:bookmarkEnd w:id="0"/>
                          </w:p>
                          <w:p w:rsidR="00281AE4" w:rsidRDefault="00281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281AE4" w:rsidRDefault="00281AE4"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281AE4" w:rsidRDefault="00281AE4"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Pr>
                          <w:rFonts w:ascii="Comic Sans MS" w:hAnsi="Comic Sans MS"/>
                          <w:sz w:val="20"/>
                          <w:szCs w:val="20"/>
                        </w:rPr>
                        <w:t xml:space="preserve"> October at 12.30.</w:t>
                      </w:r>
                    </w:p>
                    <w:p w:rsidR="00281AE4" w:rsidRDefault="00281AE4" w:rsidP="002F6A94">
                      <w:pPr>
                        <w:rPr>
                          <w:rFonts w:ascii="Comic Sans MS" w:hAnsi="Comic Sans MS"/>
                          <w:sz w:val="20"/>
                          <w:szCs w:val="20"/>
                        </w:rPr>
                      </w:pPr>
                      <w:r>
                        <w:rPr>
                          <w:rFonts w:ascii="Comic Sans MS" w:hAnsi="Comic Sans MS"/>
                          <w:sz w:val="20"/>
                          <w:szCs w:val="20"/>
                        </w:rPr>
                        <w:t>School returns Tuesday 3rd November.</w:t>
                      </w:r>
                    </w:p>
                    <w:p w:rsidR="00281AE4" w:rsidRPr="00005D2E" w:rsidRDefault="00281AE4"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281AE4" w:rsidRPr="001E53C3" w:rsidRDefault="00DC541D" w:rsidP="002F6A94">
                      <w:pPr>
                        <w:rPr>
                          <w:rFonts w:ascii="Comic Sans MS" w:hAnsi="Comic Sans MS"/>
                          <w:sz w:val="20"/>
                          <w:szCs w:val="20"/>
                          <w:u w:val="single"/>
                        </w:rPr>
                      </w:pPr>
                      <w:r>
                        <w:t>After half term the</w:t>
                      </w:r>
                      <w:r>
                        <w:t xml:space="preserve"> Friday closure</w:t>
                      </w:r>
                      <w:r>
                        <w:t>,</w:t>
                      </w:r>
                      <w:r>
                        <w:t xml:space="preserve"> will remain in place for now but will be reviewed regularly in line with national guidance and local advice.</w:t>
                      </w:r>
                    </w:p>
                    <w:p w:rsidR="00281AE4" w:rsidRPr="00961234" w:rsidRDefault="00281AE4" w:rsidP="00DF5CC0">
                      <w:pPr>
                        <w:rPr>
                          <w:rFonts w:ascii="Comic Sans MS" w:hAnsi="Comic Sans MS"/>
                          <w:sz w:val="24"/>
                          <w:szCs w:val="24"/>
                        </w:rPr>
                      </w:pPr>
                      <w:bookmarkStart w:id="1" w:name="_GoBack"/>
                      <w:bookmarkEnd w:id="1"/>
                    </w:p>
                    <w:p w:rsidR="00281AE4" w:rsidRDefault="00281AE4"/>
                  </w:txbxContent>
                </v:textbox>
                <w10:wrap type="tight"/>
              </v:shape>
            </w:pict>
          </mc:Fallback>
        </mc:AlternateContent>
      </w:r>
      <w:r w:rsidR="00281AE4">
        <w:rPr>
          <w:rFonts w:ascii="Comic Sans MS" w:hAnsi="Comic Sans MS"/>
          <w:sz w:val="28"/>
          <w:szCs w:val="28"/>
        </w:rPr>
        <w:t xml:space="preserve">  </w: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E4" w:rsidRDefault="00281AE4" w:rsidP="00FE24B2">
      <w:pPr>
        <w:spacing w:after="0" w:line="240" w:lineRule="auto"/>
      </w:pPr>
      <w:r>
        <w:separator/>
      </w:r>
    </w:p>
  </w:endnote>
  <w:endnote w:type="continuationSeparator" w:id="0">
    <w:p w:rsidR="00281AE4" w:rsidRDefault="00281AE4"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E4" w:rsidRDefault="00281AE4" w:rsidP="00FE24B2">
      <w:pPr>
        <w:spacing w:after="0" w:line="240" w:lineRule="auto"/>
      </w:pPr>
      <w:r>
        <w:separator/>
      </w:r>
    </w:p>
  </w:footnote>
  <w:footnote w:type="continuationSeparator" w:id="0">
    <w:p w:rsidR="00281AE4" w:rsidRDefault="00281AE4"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C1733"/>
    <w:rsid w:val="000C1DE2"/>
    <w:rsid w:val="00100135"/>
    <w:rsid w:val="00111AB0"/>
    <w:rsid w:val="00114AD8"/>
    <w:rsid w:val="001331CE"/>
    <w:rsid w:val="00171BB6"/>
    <w:rsid w:val="00173060"/>
    <w:rsid w:val="001C2AF0"/>
    <w:rsid w:val="001D6F9B"/>
    <w:rsid w:val="001E53C3"/>
    <w:rsid w:val="001E77B1"/>
    <w:rsid w:val="001F4F24"/>
    <w:rsid w:val="00245B73"/>
    <w:rsid w:val="00267638"/>
    <w:rsid w:val="00271E7E"/>
    <w:rsid w:val="00281AE4"/>
    <w:rsid w:val="002F6A94"/>
    <w:rsid w:val="00302D88"/>
    <w:rsid w:val="00342107"/>
    <w:rsid w:val="00347C2C"/>
    <w:rsid w:val="0035785D"/>
    <w:rsid w:val="003649D9"/>
    <w:rsid w:val="003A3D6A"/>
    <w:rsid w:val="003A79CC"/>
    <w:rsid w:val="003C7A31"/>
    <w:rsid w:val="003D51F0"/>
    <w:rsid w:val="004947EF"/>
    <w:rsid w:val="004C082F"/>
    <w:rsid w:val="004E388C"/>
    <w:rsid w:val="005116AC"/>
    <w:rsid w:val="00512F7B"/>
    <w:rsid w:val="005270D2"/>
    <w:rsid w:val="005744F8"/>
    <w:rsid w:val="005921CF"/>
    <w:rsid w:val="006042AB"/>
    <w:rsid w:val="006606C9"/>
    <w:rsid w:val="00671504"/>
    <w:rsid w:val="00693217"/>
    <w:rsid w:val="006D1C6A"/>
    <w:rsid w:val="006E2F74"/>
    <w:rsid w:val="006E3DDF"/>
    <w:rsid w:val="006E5D63"/>
    <w:rsid w:val="006F3A2C"/>
    <w:rsid w:val="006F3EC1"/>
    <w:rsid w:val="00703A20"/>
    <w:rsid w:val="00726505"/>
    <w:rsid w:val="007363A6"/>
    <w:rsid w:val="0074305A"/>
    <w:rsid w:val="00793EAC"/>
    <w:rsid w:val="007C3929"/>
    <w:rsid w:val="008351A7"/>
    <w:rsid w:val="008E0DD3"/>
    <w:rsid w:val="0090149E"/>
    <w:rsid w:val="009054EB"/>
    <w:rsid w:val="00914CCD"/>
    <w:rsid w:val="00926FD0"/>
    <w:rsid w:val="00961234"/>
    <w:rsid w:val="009752AD"/>
    <w:rsid w:val="009A4C76"/>
    <w:rsid w:val="00A01D9A"/>
    <w:rsid w:val="00A027B8"/>
    <w:rsid w:val="00A02D51"/>
    <w:rsid w:val="00A720A9"/>
    <w:rsid w:val="00A8132F"/>
    <w:rsid w:val="00AB5019"/>
    <w:rsid w:val="00AC39C3"/>
    <w:rsid w:val="00B11CDB"/>
    <w:rsid w:val="00B17FE1"/>
    <w:rsid w:val="00B309A2"/>
    <w:rsid w:val="00B36AD8"/>
    <w:rsid w:val="00B63DEB"/>
    <w:rsid w:val="00B9580B"/>
    <w:rsid w:val="00BB66B4"/>
    <w:rsid w:val="00BB7699"/>
    <w:rsid w:val="00BC7DB0"/>
    <w:rsid w:val="00C36A3F"/>
    <w:rsid w:val="00C53483"/>
    <w:rsid w:val="00C75657"/>
    <w:rsid w:val="00CA08A5"/>
    <w:rsid w:val="00CA695A"/>
    <w:rsid w:val="00CB6960"/>
    <w:rsid w:val="00D2749B"/>
    <w:rsid w:val="00D326C6"/>
    <w:rsid w:val="00D87290"/>
    <w:rsid w:val="00DA385F"/>
    <w:rsid w:val="00DC1B34"/>
    <w:rsid w:val="00DC541D"/>
    <w:rsid w:val="00DD021F"/>
    <w:rsid w:val="00DD636C"/>
    <w:rsid w:val="00DF5CC0"/>
    <w:rsid w:val="00E15FBB"/>
    <w:rsid w:val="00E17CD6"/>
    <w:rsid w:val="00E419AB"/>
    <w:rsid w:val="00E73ED2"/>
    <w:rsid w:val="00E84E92"/>
    <w:rsid w:val="00EA1AA0"/>
    <w:rsid w:val="00EA237F"/>
    <w:rsid w:val="00EA7890"/>
    <w:rsid w:val="00EB001F"/>
    <w:rsid w:val="00EB45F1"/>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A8BE"/>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BF08-C287-4995-B846-F4C52835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DF2BDA12</Template>
  <TotalTime>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Kate Rudd</cp:lastModifiedBy>
  <cp:revision>2</cp:revision>
  <cp:lastPrinted>2020-10-06T07:37:00Z</cp:lastPrinted>
  <dcterms:created xsi:type="dcterms:W3CDTF">2020-10-09T14:35:00Z</dcterms:created>
  <dcterms:modified xsi:type="dcterms:W3CDTF">2020-10-09T14:35:00Z</dcterms:modified>
</cp:coreProperties>
</file>