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8FE" w:rsidRPr="00F513E5" w:rsidRDefault="00DE58FE">
      <w:pPr>
        <w:rPr>
          <w:sz w:val="28"/>
          <w:szCs w:val="28"/>
        </w:rPr>
      </w:pPr>
    </w:p>
    <w:p w:rsidR="00A01D67" w:rsidRDefault="00182370" w:rsidP="00A01D67">
      <w:pPr>
        <w:spacing w:after="0" w:line="240" w:lineRule="auto"/>
        <w:rPr>
          <w:rFonts w:ascii="Comic Sans MS" w:eastAsia="Times New Roman" w:hAnsi="Comic Sans MS" w:cs="Arial"/>
          <w:b/>
          <w:sz w:val="28"/>
          <w:szCs w:val="28"/>
          <w:u w:val="single"/>
          <w:lang w:eastAsia="en-GB"/>
        </w:rPr>
      </w:pPr>
      <w:r>
        <w:rPr>
          <w:rFonts w:ascii="Comic Sans MS" w:eastAsia="Times New Roman" w:hAnsi="Comic Sans MS" w:cs="Arial"/>
          <w:b/>
          <w:sz w:val="28"/>
          <w:szCs w:val="28"/>
          <w:u w:val="single"/>
          <w:lang w:eastAsia="en-GB"/>
        </w:rPr>
        <w:t>Tuesday 19t</w:t>
      </w:r>
      <w:r w:rsidR="0048307C">
        <w:rPr>
          <w:rFonts w:ascii="Comic Sans MS" w:eastAsia="Times New Roman" w:hAnsi="Comic Sans MS" w:cs="Arial"/>
          <w:b/>
          <w:sz w:val="28"/>
          <w:szCs w:val="28"/>
          <w:u w:val="single"/>
          <w:lang w:eastAsia="en-GB"/>
        </w:rPr>
        <w:t>h</w:t>
      </w:r>
      <w:r w:rsidR="00C53F69">
        <w:rPr>
          <w:rFonts w:ascii="Comic Sans MS" w:eastAsia="Times New Roman" w:hAnsi="Comic Sans MS" w:cs="Arial"/>
          <w:b/>
          <w:sz w:val="28"/>
          <w:szCs w:val="28"/>
          <w:u w:val="single"/>
          <w:lang w:eastAsia="en-GB"/>
        </w:rPr>
        <w:t xml:space="preserve"> January 2021</w:t>
      </w:r>
    </w:p>
    <w:p w:rsidR="008679F8" w:rsidRDefault="008679F8" w:rsidP="00A01D67">
      <w:pPr>
        <w:spacing w:after="0" w:line="240" w:lineRule="auto"/>
        <w:rPr>
          <w:rFonts w:ascii="Comic Sans MS" w:eastAsia="Times New Roman" w:hAnsi="Comic Sans MS" w:cs="Arial"/>
          <w:b/>
          <w:sz w:val="28"/>
          <w:szCs w:val="28"/>
          <w:u w:val="single"/>
          <w:lang w:eastAsia="en-GB"/>
        </w:rPr>
      </w:pPr>
    </w:p>
    <w:p w:rsidR="008679F8" w:rsidRPr="00F513E5" w:rsidRDefault="008679F8" w:rsidP="00A01D67">
      <w:pPr>
        <w:spacing w:after="0" w:line="240" w:lineRule="auto"/>
        <w:rPr>
          <w:rFonts w:ascii="Comic Sans MS" w:eastAsia="Times New Roman" w:hAnsi="Comic Sans MS" w:cs="Arial"/>
          <w:b/>
          <w:sz w:val="28"/>
          <w:szCs w:val="28"/>
          <w:u w:val="single"/>
          <w:lang w:eastAsia="en-GB"/>
        </w:rPr>
      </w:pPr>
      <w:r>
        <w:rPr>
          <w:rFonts w:ascii="Comic Sans MS" w:eastAsia="Times New Roman" w:hAnsi="Comic Sans MS" w:cs="Arial"/>
          <w:b/>
          <w:sz w:val="28"/>
          <w:szCs w:val="28"/>
          <w:u w:val="single"/>
          <w:lang w:eastAsia="en-GB"/>
        </w:rPr>
        <w:t>Please remember that learning through play is just as valuable as lesson time. Periods of time are encouraged to be set aside for the children to enjoy learning through play and their choice.</w:t>
      </w:r>
      <w:r w:rsidR="00E13F8F">
        <w:rPr>
          <w:rFonts w:ascii="Comic Sans MS" w:eastAsia="Times New Roman" w:hAnsi="Comic Sans MS" w:cs="Arial"/>
          <w:b/>
          <w:sz w:val="28"/>
          <w:szCs w:val="28"/>
          <w:u w:val="single"/>
          <w:lang w:eastAsia="en-GB"/>
        </w:rPr>
        <w:t xml:space="preserve"> Also try not to put too much pressure on yourselves, learning is everywhere.</w:t>
      </w:r>
    </w:p>
    <w:p w:rsidR="00831B47" w:rsidRDefault="00831B47" w:rsidP="00A01D67">
      <w:pPr>
        <w:spacing w:after="0" w:line="240" w:lineRule="auto"/>
        <w:rPr>
          <w:rFonts w:ascii="Comic Sans MS" w:eastAsia="Times New Roman" w:hAnsi="Comic Sans MS" w:cs="Arial"/>
          <w:b/>
          <w:sz w:val="18"/>
          <w:szCs w:val="18"/>
          <w:u w:val="single"/>
          <w:lang w:eastAsia="en-GB"/>
        </w:rPr>
      </w:pPr>
    </w:p>
    <w:p w:rsidR="008679F8" w:rsidRDefault="008679F8" w:rsidP="00A01D67">
      <w:pPr>
        <w:spacing w:after="0" w:line="240" w:lineRule="auto"/>
        <w:rPr>
          <w:rFonts w:ascii="Comic Sans MS" w:eastAsia="Times New Roman" w:hAnsi="Comic Sans MS" w:cs="Arial"/>
          <w:b/>
          <w:sz w:val="18"/>
          <w:szCs w:val="18"/>
          <w:u w:val="single"/>
          <w:lang w:eastAsia="en-GB"/>
        </w:rPr>
      </w:pPr>
    </w:p>
    <w:p w:rsidR="00A3616C" w:rsidRDefault="00831B47" w:rsidP="00A01D67">
      <w:pPr>
        <w:spacing w:after="0" w:line="240" w:lineRule="auto"/>
        <w:rPr>
          <w:rFonts w:ascii="Comic Sans MS" w:eastAsia="Times New Roman" w:hAnsi="Comic Sans MS" w:cs="Arial"/>
          <w:sz w:val="24"/>
          <w:szCs w:val="24"/>
          <w:u w:val="single"/>
          <w:lang w:eastAsia="en-GB"/>
        </w:rPr>
      </w:pPr>
      <w:r w:rsidRPr="00F513E5">
        <w:rPr>
          <w:rFonts w:ascii="Comic Sans MS" w:eastAsia="Times New Roman" w:hAnsi="Comic Sans MS" w:cs="Arial"/>
          <w:sz w:val="24"/>
          <w:szCs w:val="24"/>
          <w:u w:val="single"/>
          <w:lang w:eastAsia="en-GB"/>
        </w:rPr>
        <w:t xml:space="preserve">Phonics </w:t>
      </w:r>
      <w:r w:rsidR="00A3616C">
        <w:rPr>
          <w:rFonts w:ascii="Comic Sans MS" w:eastAsia="Times New Roman" w:hAnsi="Comic Sans MS" w:cs="Arial"/>
          <w:sz w:val="24"/>
          <w:szCs w:val="24"/>
          <w:u w:val="single"/>
          <w:lang w:eastAsia="en-GB"/>
        </w:rPr>
        <w:t xml:space="preserve"> </w:t>
      </w:r>
    </w:p>
    <w:p w:rsidR="00136BBA" w:rsidRDefault="00136BBA" w:rsidP="00A01D67">
      <w:pPr>
        <w:spacing w:after="0" w:line="240" w:lineRule="auto"/>
        <w:rPr>
          <w:rFonts w:ascii="Comic Sans MS" w:eastAsia="Times New Roman" w:hAnsi="Comic Sans MS" w:cs="Arial"/>
          <w:sz w:val="24"/>
          <w:szCs w:val="24"/>
          <w:u w:val="single"/>
          <w:lang w:eastAsia="en-GB"/>
        </w:rPr>
      </w:pPr>
      <w:r>
        <w:rPr>
          <w:rFonts w:ascii="Comic Sans MS" w:eastAsia="Times New Roman" w:hAnsi="Comic Sans MS" w:cs="Arial"/>
          <w:sz w:val="24"/>
          <w:szCs w:val="24"/>
          <w:u w:val="single"/>
          <w:lang w:eastAsia="en-GB"/>
        </w:rPr>
        <w:t xml:space="preserve">Please keep going with set 1 sounds if you need </w:t>
      </w:r>
      <w:proofErr w:type="gramStart"/>
      <w:r>
        <w:rPr>
          <w:rFonts w:ascii="Comic Sans MS" w:eastAsia="Times New Roman" w:hAnsi="Comic Sans MS" w:cs="Arial"/>
          <w:sz w:val="24"/>
          <w:szCs w:val="24"/>
          <w:u w:val="single"/>
          <w:lang w:eastAsia="en-GB"/>
        </w:rPr>
        <w:t>to .</w:t>
      </w:r>
      <w:proofErr w:type="gramEnd"/>
    </w:p>
    <w:p w:rsidR="00136BBA" w:rsidRDefault="00136BBA" w:rsidP="00A01D67">
      <w:pPr>
        <w:spacing w:after="0" w:line="240" w:lineRule="auto"/>
        <w:rPr>
          <w:rFonts w:ascii="Comic Sans MS" w:eastAsia="Times New Roman" w:hAnsi="Comic Sans MS" w:cs="Arial"/>
          <w:sz w:val="24"/>
          <w:szCs w:val="24"/>
          <w:u w:val="single"/>
          <w:lang w:eastAsia="en-GB"/>
        </w:rPr>
      </w:pPr>
    </w:p>
    <w:p w:rsidR="00784FAA" w:rsidRDefault="00136BBA" w:rsidP="00294156">
      <w:pPr>
        <w:spacing w:after="0" w:line="240" w:lineRule="auto"/>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 xml:space="preserve">Today we are learning to read, write and spell with </w:t>
      </w:r>
      <w:proofErr w:type="spellStart"/>
      <w:r>
        <w:rPr>
          <w:rFonts w:ascii="Comic Sans MS" w:eastAsia="Times New Roman" w:hAnsi="Comic Sans MS" w:cs="Arial"/>
          <w:sz w:val="24"/>
          <w:szCs w:val="24"/>
          <w:lang w:eastAsia="en-GB"/>
        </w:rPr>
        <w:t>ou</w:t>
      </w:r>
      <w:proofErr w:type="spellEnd"/>
      <w:r>
        <w:rPr>
          <w:rFonts w:ascii="Comic Sans MS" w:eastAsia="Times New Roman" w:hAnsi="Comic Sans MS" w:cs="Arial"/>
          <w:sz w:val="24"/>
          <w:szCs w:val="24"/>
          <w:lang w:eastAsia="en-GB"/>
        </w:rPr>
        <w:t xml:space="preserve"> sound (shout it out).</w:t>
      </w:r>
    </w:p>
    <w:p w:rsidR="00136BBA" w:rsidRDefault="00136BBA" w:rsidP="00294156">
      <w:pPr>
        <w:spacing w:after="0" w:line="240" w:lineRule="auto"/>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 xml:space="preserve">Our 3 spellings are </w:t>
      </w:r>
      <w:proofErr w:type="spellStart"/>
      <w:proofErr w:type="gramStart"/>
      <w:r>
        <w:rPr>
          <w:rFonts w:ascii="Comic Sans MS" w:eastAsia="Times New Roman" w:hAnsi="Comic Sans MS" w:cs="Arial"/>
          <w:sz w:val="24"/>
          <w:szCs w:val="24"/>
          <w:lang w:eastAsia="en-GB"/>
        </w:rPr>
        <w:t>out,shout</w:t>
      </w:r>
      <w:proofErr w:type="spellEnd"/>
      <w:proofErr w:type="gramEnd"/>
      <w:r>
        <w:rPr>
          <w:rFonts w:ascii="Comic Sans MS" w:eastAsia="Times New Roman" w:hAnsi="Comic Sans MS" w:cs="Arial"/>
          <w:sz w:val="24"/>
          <w:szCs w:val="24"/>
          <w:lang w:eastAsia="en-GB"/>
        </w:rPr>
        <w:t>, loud.</w:t>
      </w:r>
    </w:p>
    <w:p w:rsidR="00136BBA" w:rsidRDefault="00136BBA" w:rsidP="00294156">
      <w:pPr>
        <w:spacing w:after="0" w:line="240" w:lineRule="auto"/>
        <w:rPr>
          <w:rFonts w:ascii="Comic Sans MS" w:eastAsia="Times New Roman" w:hAnsi="Comic Sans MS" w:cs="Arial"/>
          <w:sz w:val="24"/>
          <w:szCs w:val="24"/>
          <w:lang w:eastAsia="en-GB"/>
        </w:rPr>
      </w:pPr>
      <w:proofErr w:type="spellStart"/>
      <w:r>
        <w:rPr>
          <w:rFonts w:ascii="Comic Sans MS" w:eastAsia="Times New Roman" w:hAnsi="Comic Sans MS" w:cs="Arial"/>
          <w:sz w:val="24"/>
          <w:szCs w:val="24"/>
          <w:lang w:eastAsia="en-GB"/>
        </w:rPr>
        <w:t>Ir</w:t>
      </w:r>
      <w:proofErr w:type="spellEnd"/>
      <w:r>
        <w:rPr>
          <w:rFonts w:ascii="Comic Sans MS" w:eastAsia="Times New Roman" w:hAnsi="Comic Sans MS" w:cs="Arial"/>
          <w:sz w:val="24"/>
          <w:szCs w:val="24"/>
          <w:lang w:eastAsia="en-GB"/>
        </w:rPr>
        <w:t xml:space="preserve"> spelling – bird, girl</w:t>
      </w:r>
    </w:p>
    <w:p w:rsidR="00136BBA" w:rsidRDefault="00136BBA" w:rsidP="00294156">
      <w:pPr>
        <w:spacing w:after="0" w:line="240" w:lineRule="auto"/>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Sentence: Shout it out loud.</w:t>
      </w:r>
    </w:p>
    <w:p w:rsidR="00784FAA" w:rsidRPr="00784FAA" w:rsidRDefault="00784FAA" w:rsidP="00294156">
      <w:pPr>
        <w:spacing w:after="0" w:line="240" w:lineRule="auto"/>
        <w:rPr>
          <w:rFonts w:ascii="Comic Sans MS" w:eastAsia="Times New Roman" w:hAnsi="Comic Sans MS" w:cs="Arial"/>
          <w:sz w:val="24"/>
          <w:szCs w:val="24"/>
          <w:lang w:eastAsia="en-GB"/>
        </w:rPr>
      </w:pPr>
    </w:p>
    <w:p w:rsidR="00DD7304" w:rsidRPr="00784FAA" w:rsidRDefault="00F443F9" w:rsidP="00A01D67">
      <w:pPr>
        <w:spacing w:after="0" w:line="240" w:lineRule="auto"/>
        <w:rPr>
          <w:rFonts w:ascii="Comic Sans MS" w:eastAsia="Times New Roman" w:hAnsi="Comic Sans MS" w:cs="Arial"/>
          <w:sz w:val="24"/>
          <w:szCs w:val="24"/>
          <w:lang w:eastAsia="en-GB"/>
        </w:rPr>
      </w:pPr>
      <w:r>
        <w:rPr>
          <w:rFonts w:ascii="Comic Sans MS" w:eastAsia="Times New Roman" w:hAnsi="Comic Sans MS" w:cs="Arial"/>
          <w:sz w:val="24"/>
          <w:szCs w:val="24"/>
          <w:u w:val="single"/>
          <w:lang w:eastAsia="en-GB"/>
        </w:rPr>
        <w:t xml:space="preserve">Video link: </w:t>
      </w:r>
    </w:p>
    <w:p w:rsidR="00F443F9" w:rsidRDefault="00F443F9" w:rsidP="00A01D67">
      <w:pPr>
        <w:spacing w:after="0" w:line="240" w:lineRule="auto"/>
        <w:rPr>
          <w:rFonts w:ascii="Comic Sans MS" w:eastAsia="Times New Roman" w:hAnsi="Comic Sans MS" w:cs="Arial"/>
          <w:sz w:val="24"/>
          <w:szCs w:val="24"/>
          <w:u w:val="single"/>
          <w:lang w:eastAsia="en-GB"/>
        </w:rPr>
      </w:pPr>
    </w:p>
    <w:p w:rsidR="00DD7304" w:rsidRDefault="00DD7304" w:rsidP="00A01D67">
      <w:pPr>
        <w:spacing w:after="0" w:line="240" w:lineRule="auto"/>
        <w:rPr>
          <w:rFonts w:ascii="Comic Sans MS" w:eastAsia="Times New Roman" w:hAnsi="Comic Sans MS" w:cs="Arial"/>
          <w:sz w:val="24"/>
          <w:szCs w:val="24"/>
          <w:u w:val="single"/>
          <w:lang w:eastAsia="en-GB"/>
        </w:rPr>
      </w:pPr>
    </w:p>
    <w:p w:rsidR="00A3616C" w:rsidRDefault="00A3616C" w:rsidP="00A01D67">
      <w:pPr>
        <w:spacing w:after="0" w:line="240" w:lineRule="auto"/>
        <w:rPr>
          <w:rFonts w:ascii="Comic Sans MS" w:eastAsia="Times New Roman" w:hAnsi="Comic Sans MS" w:cs="Arial"/>
          <w:sz w:val="24"/>
          <w:szCs w:val="24"/>
          <w:u w:val="single"/>
          <w:lang w:eastAsia="en-GB"/>
        </w:rPr>
      </w:pPr>
      <w:r>
        <w:rPr>
          <w:rFonts w:ascii="Comic Sans MS" w:eastAsia="Times New Roman" w:hAnsi="Comic Sans MS" w:cs="Arial"/>
          <w:sz w:val="24"/>
          <w:szCs w:val="24"/>
          <w:u w:val="single"/>
          <w:lang w:eastAsia="en-GB"/>
        </w:rPr>
        <w:t>Some useful sites</w:t>
      </w:r>
      <w:r w:rsidR="00F443F9">
        <w:rPr>
          <w:rFonts w:ascii="Comic Sans MS" w:eastAsia="Times New Roman" w:hAnsi="Comic Sans MS" w:cs="Arial"/>
          <w:sz w:val="24"/>
          <w:szCs w:val="24"/>
          <w:u w:val="single"/>
          <w:lang w:eastAsia="en-GB"/>
        </w:rPr>
        <w:t xml:space="preserve"> for phonics activities below:</w:t>
      </w:r>
    </w:p>
    <w:p w:rsidR="004D5676" w:rsidRDefault="00182370" w:rsidP="00A01D67">
      <w:pPr>
        <w:spacing w:after="0" w:line="240" w:lineRule="auto"/>
        <w:rPr>
          <w:rFonts w:ascii="Comic Sans MS" w:eastAsia="Times New Roman" w:hAnsi="Comic Sans MS" w:cs="Arial"/>
          <w:sz w:val="24"/>
          <w:szCs w:val="24"/>
          <w:lang w:eastAsia="en-GB"/>
        </w:rPr>
      </w:pPr>
      <w:hyperlink r:id="rId5" w:history="1">
        <w:r w:rsidR="00F443F9" w:rsidRPr="00033CDE">
          <w:rPr>
            <w:rStyle w:val="Hyperlink"/>
            <w:rFonts w:ascii="Comic Sans MS" w:eastAsia="Times New Roman" w:hAnsi="Comic Sans MS" w:cs="Arial"/>
            <w:sz w:val="24"/>
            <w:szCs w:val="24"/>
            <w:lang w:eastAsia="en-GB"/>
          </w:rPr>
          <w:t>https://www.phonicsplay.co.uk/resources/phase/2/picnic-on-pluto-</w:t>
        </w:r>
      </w:hyperlink>
      <w:r w:rsidR="00F443F9">
        <w:rPr>
          <w:rFonts w:ascii="Comic Sans MS" w:eastAsia="Times New Roman" w:hAnsi="Comic Sans MS" w:cs="Arial"/>
          <w:sz w:val="24"/>
          <w:szCs w:val="24"/>
          <w:lang w:eastAsia="en-GB"/>
        </w:rPr>
        <w:t xml:space="preserve"> spelling</w:t>
      </w:r>
    </w:p>
    <w:p w:rsidR="00A3616C" w:rsidRDefault="00A3616C" w:rsidP="00A01D67">
      <w:pPr>
        <w:spacing w:after="0" w:line="240" w:lineRule="auto"/>
        <w:rPr>
          <w:rFonts w:ascii="Comic Sans MS" w:eastAsia="Times New Roman" w:hAnsi="Comic Sans MS" w:cs="Arial"/>
          <w:sz w:val="24"/>
          <w:szCs w:val="24"/>
          <w:lang w:eastAsia="en-GB"/>
        </w:rPr>
      </w:pPr>
    </w:p>
    <w:p w:rsidR="00294156" w:rsidRDefault="00182370" w:rsidP="00A01D67">
      <w:pPr>
        <w:spacing w:after="0" w:line="240" w:lineRule="auto"/>
        <w:rPr>
          <w:rFonts w:ascii="Comic Sans MS" w:eastAsia="Times New Roman" w:hAnsi="Comic Sans MS" w:cs="Arial"/>
          <w:sz w:val="24"/>
          <w:szCs w:val="24"/>
          <w:lang w:eastAsia="en-GB"/>
        </w:rPr>
      </w:pPr>
      <w:hyperlink r:id="rId6" w:history="1">
        <w:r w:rsidR="00A3616C" w:rsidRPr="00033CDE">
          <w:rPr>
            <w:rStyle w:val="Hyperlink"/>
            <w:rFonts w:ascii="Comic Sans MS" w:eastAsia="Times New Roman" w:hAnsi="Comic Sans MS" w:cs="Arial"/>
            <w:sz w:val="24"/>
            <w:szCs w:val="24"/>
            <w:lang w:eastAsia="en-GB"/>
          </w:rPr>
          <w:t>https://www.bbc.co.uk/bitesize/topics/zf2yf4j/articles/zdrd8xs</w:t>
        </w:r>
      </w:hyperlink>
      <w:r w:rsidR="00A3616C">
        <w:rPr>
          <w:rFonts w:ascii="Comic Sans MS" w:eastAsia="Times New Roman" w:hAnsi="Comic Sans MS" w:cs="Arial"/>
          <w:sz w:val="24"/>
          <w:szCs w:val="24"/>
          <w:lang w:eastAsia="en-GB"/>
        </w:rPr>
        <w:t xml:space="preserve"> - red words</w:t>
      </w:r>
    </w:p>
    <w:p w:rsidR="00294156" w:rsidRDefault="00294156" w:rsidP="00A01D67">
      <w:pPr>
        <w:spacing w:after="0" w:line="240" w:lineRule="auto"/>
        <w:rPr>
          <w:rFonts w:ascii="Comic Sans MS" w:eastAsia="Times New Roman" w:hAnsi="Comic Sans MS" w:cs="Arial"/>
          <w:sz w:val="24"/>
          <w:szCs w:val="24"/>
          <w:lang w:eastAsia="en-GB"/>
        </w:rPr>
      </w:pPr>
    </w:p>
    <w:p w:rsidR="00A3616C" w:rsidRDefault="00A3616C" w:rsidP="00A01D67">
      <w:pPr>
        <w:spacing w:after="0" w:line="240" w:lineRule="auto"/>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 xml:space="preserve"> </w:t>
      </w:r>
      <w:hyperlink r:id="rId7" w:history="1">
        <w:r w:rsidR="00294156" w:rsidRPr="001A2032">
          <w:rPr>
            <w:rStyle w:val="Hyperlink"/>
            <w:rFonts w:ascii="Comic Sans MS" w:eastAsia="Times New Roman" w:hAnsi="Comic Sans MS" w:cs="Arial"/>
            <w:sz w:val="24"/>
            <w:szCs w:val="24"/>
            <w:lang w:eastAsia="en-GB"/>
          </w:rPr>
          <w:t>https://www.bbc.co.uk/iplayer/episode/p0872x41/alphablocks-magic-words-1-meet-alphablock-a</w:t>
        </w:r>
      </w:hyperlink>
    </w:p>
    <w:p w:rsidR="00294156" w:rsidRDefault="00294156" w:rsidP="00A01D67">
      <w:pPr>
        <w:spacing w:after="0" w:line="240" w:lineRule="auto"/>
        <w:rPr>
          <w:rFonts w:ascii="Comic Sans MS" w:eastAsia="Times New Roman" w:hAnsi="Comic Sans MS" w:cs="Arial"/>
          <w:sz w:val="24"/>
          <w:szCs w:val="24"/>
          <w:lang w:eastAsia="en-GB"/>
        </w:rPr>
      </w:pPr>
    </w:p>
    <w:p w:rsidR="00A3616C" w:rsidRDefault="00A3616C" w:rsidP="00A01D67">
      <w:pPr>
        <w:spacing w:after="0" w:line="240" w:lineRule="auto"/>
        <w:rPr>
          <w:rFonts w:ascii="Comic Sans MS" w:eastAsia="Times New Roman" w:hAnsi="Comic Sans MS" w:cs="Arial"/>
          <w:sz w:val="24"/>
          <w:szCs w:val="24"/>
          <w:lang w:eastAsia="en-GB"/>
        </w:rPr>
      </w:pPr>
    </w:p>
    <w:p w:rsidR="00294156" w:rsidRPr="00294156" w:rsidRDefault="00294156" w:rsidP="00A01D67">
      <w:pPr>
        <w:spacing w:after="0" w:line="240" w:lineRule="auto"/>
        <w:rPr>
          <w:rFonts w:ascii="Comic Sans MS" w:eastAsia="Times New Roman" w:hAnsi="Comic Sans MS" w:cs="Arial"/>
          <w:sz w:val="24"/>
          <w:szCs w:val="24"/>
          <w:u w:val="single"/>
          <w:lang w:eastAsia="en-GB"/>
        </w:rPr>
      </w:pPr>
      <w:r w:rsidRPr="00294156">
        <w:rPr>
          <w:rFonts w:ascii="Comic Sans MS" w:eastAsia="Times New Roman" w:hAnsi="Comic Sans MS" w:cs="Arial"/>
          <w:sz w:val="24"/>
          <w:szCs w:val="24"/>
          <w:u w:val="single"/>
          <w:lang w:eastAsia="en-GB"/>
        </w:rPr>
        <w:t>Physical</w:t>
      </w:r>
    </w:p>
    <w:p w:rsidR="00294156" w:rsidRDefault="00294156" w:rsidP="00A01D67">
      <w:pPr>
        <w:spacing w:after="0" w:line="240" w:lineRule="auto"/>
        <w:rPr>
          <w:rFonts w:ascii="Comic Sans MS" w:eastAsia="Times New Roman" w:hAnsi="Comic Sans MS" w:cs="Arial"/>
          <w:sz w:val="24"/>
          <w:szCs w:val="24"/>
          <w:u w:val="single"/>
          <w:lang w:eastAsia="en-GB"/>
        </w:rPr>
      </w:pPr>
    </w:p>
    <w:p w:rsidR="00D0271D" w:rsidRDefault="00713E0D" w:rsidP="00A01D67">
      <w:pPr>
        <w:spacing w:after="0" w:line="240" w:lineRule="auto"/>
        <w:rPr>
          <w:rFonts w:ascii="Comic Sans MS" w:eastAsia="Times New Roman" w:hAnsi="Comic Sans MS" w:cs="Arial"/>
          <w:sz w:val="24"/>
          <w:szCs w:val="24"/>
          <w:u w:val="single"/>
          <w:lang w:eastAsia="en-GB"/>
        </w:rPr>
      </w:pPr>
      <w:r>
        <w:rPr>
          <w:rFonts w:ascii="Comic Sans MS" w:eastAsia="Times New Roman" w:hAnsi="Comic Sans MS" w:cs="Arial"/>
          <w:sz w:val="24"/>
          <w:szCs w:val="24"/>
          <w:u w:val="single"/>
          <w:lang w:eastAsia="en-GB"/>
        </w:rPr>
        <w:t xml:space="preserve">Andy up in the air </w:t>
      </w:r>
    </w:p>
    <w:p w:rsidR="00713E0D" w:rsidRDefault="00713E0D" w:rsidP="00A01D67">
      <w:pPr>
        <w:spacing w:after="0" w:line="240" w:lineRule="auto"/>
        <w:rPr>
          <w:rFonts w:ascii="Comic Sans MS" w:eastAsia="Times New Roman" w:hAnsi="Comic Sans MS" w:cs="Arial"/>
          <w:sz w:val="24"/>
          <w:szCs w:val="24"/>
          <w:u w:val="single"/>
          <w:lang w:eastAsia="en-GB"/>
        </w:rPr>
      </w:pPr>
    </w:p>
    <w:p w:rsidR="007204E0" w:rsidRDefault="00713E0D" w:rsidP="00A01D67">
      <w:pPr>
        <w:spacing w:after="0" w:line="240" w:lineRule="auto"/>
        <w:rPr>
          <w:rFonts w:ascii="Comic Sans MS" w:eastAsia="Times New Roman" w:hAnsi="Comic Sans MS" w:cs="Arial"/>
          <w:sz w:val="24"/>
          <w:szCs w:val="24"/>
          <w:u w:val="single"/>
          <w:lang w:eastAsia="en-GB"/>
        </w:rPr>
      </w:pPr>
      <w:hyperlink r:id="rId8" w:history="1">
        <w:r w:rsidRPr="001D6808">
          <w:rPr>
            <w:rStyle w:val="Hyperlink"/>
            <w:rFonts w:ascii="Comic Sans MS" w:eastAsia="Times New Roman" w:hAnsi="Comic Sans MS" w:cs="Arial"/>
            <w:sz w:val="24"/>
            <w:szCs w:val="24"/>
            <w:lang w:eastAsia="en-GB"/>
          </w:rPr>
          <w:t>https://www.bbc.co.uk/iplayer/episode/p06tmrxy/andys-wild-workouts-series-1-7-up-in-the-air</w:t>
        </w:r>
      </w:hyperlink>
    </w:p>
    <w:p w:rsidR="00713E0D" w:rsidRDefault="00713E0D" w:rsidP="00A01D67">
      <w:pPr>
        <w:spacing w:after="0" w:line="240" w:lineRule="auto"/>
        <w:rPr>
          <w:rFonts w:ascii="Comic Sans MS" w:eastAsia="Times New Roman" w:hAnsi="Comic Sans MS" w:cs="Arial"/>
          <w:sz w:val="24"/>
          <w:szCs w:val="24"/>
          <w:u w:val="single"/>
          <w:lang w:eastAsia="en-GB"/>
        </w:rPr>
      </w:pPr>
    </w:p>
    <w:p w:rsidR="007204E0" w:rsidRDefault="007204E0" w:rsidP="00A01D67">
      <w:pPr>
        <w:spacing w:after="0" w:line="240" w:lineRule="auto"/>
        <w:rPr>
          <w:rFonts w:ascii="Comic Sans MS" w:eastAsia="Times New Roman" w:hAnsi="Comic Sans MS" w:cs="Arial"/>
          <w:sz w:val="24"/>
          <w:szCs w:val="24"/>
          <w:u w:val="single"/>
          <w:lang w:eastAsia="en-GB"/>
        </w:rPr>
      </w:pPr>
    </w:p>
    <w:p w:rsidR="00702326" w:rsidRDefault="007204E0" w:rsidP="00713E0D">
      <w:pPr>
        <w:spacing w:after="0" w:line="240" w:lineRule="auto"/>
        <w:rPr>
          <w:rFonts w:ascii="Comic Sans MS" w:eastAsia="Times New Roman" w:hAnsi="Comic Sans MS" w:cs="Arial"/>
          <w:sz w:val="24"/>
          <w:szCs w:val="24"/>
          <w:lang w:eastAsia="en-GB"/>
        </w:rPr>
      </w:pPr>
      <w:r w:rsidRPr="007204E0">
        <w:rPr>
          <w:rFonts w:ascii="Comic Sans MS" w:eastAsia="Times New Roman" w:hAnsi="Comic Sans MS" w:cs="Arial"/>
          <w:sz w:val="24"/>
          <w:szCs w:val="24"/>
          <w:lang w:eastAsia="en-GB"/>
        </w:rPr>
        <w:t xml:space="preserve"> Or go </w:t>
      </w:r>
      <w:r w:rsidR="00713E0D">
        <w:rPr>
          <w:rFonts w:ascii="Comic Sans MS" w:eastAsia="Times New Roman" w:hAnsi="Comic Sans MS" w:cs="Arial"/>
          <w:sz w:val="24"/>
          <w:szCs w:val="24"/>
          <w:lang w:eastAsia="en-GB"/>
        </w:rPr>
        <w:t>outside</w:t>
      </w:r>
    </w:p>
    <w:p w:rsidR="00713E0D" w:rsidRDefault="00713E0D" w:rsidP="00713E0D">
      <w:pPr>
        <w:spacing w:after="0" w:line="240" w:lineRule="auto"/>
        <w:rPr>
          <w:rFonts w:ascii="Comic Sans MS" w:eastAsia="Times New Roman" w:hAnsi="Comic Sans MS" w:cs="Arial"/>
          <w:sz w:val="24"/>
          <w:szCs w:val="24"/>
          <w:lang w:eastAsia="en-GB"/>
        </w:rPr>
      </w:pPr>
    </w:p>
    <w:p w:rsidR="005D25AD" w:rsidRDefault="00713E0D" w:rsidP="005D25AD">
      <w:pPr>
        <w:spacing w:after="0" w:line="240" w:lineRule="auto"/>
        <w:rPr>
          <w:rFonts w:ascii="Comic Sans MS" w:hAnsi="Comic Sans MS" w:cs="Arial"/>
          <w:spacing w:val="12"/>
          <w:sz w:val="20"/>
          <w:szCs w:val="20"/>
          <w:shd w:val="clear" w:color="auto" w:fill="FFFFFF"/>
        </w:rPr>
      </w:pPr>
      <w:r w:rsidRPr="00713E0D">
        <w:rPr>
          <w:rFonts w:ascii="Comic Sans MS" w:hAnsi="Comic Sans MS" w:cs="Arial"/>
          <w:spacing w:val="12"/>
          <w:sz w:val="20"/>
          <w:szCs w:val="20"/>
          <w:shd w:val="clear" w:color="auto" w:fill="FFFFFF"/>
        </w:rPr>
        <w:lastRenderedPageBreak/>
        <w:t>Throwing activities help to improve a child’s hand-eye coordination, motor skills and timing. There are countless throwing games that you can try with the children, such as throwing </w:t>
      </w:r>
      <w:hyperlink r:id="rId9" w:history="1">
        <w:r w:rsidRPr="00713E0D">
          <w:rPr>
            <w:rFonts w:ascii="Comic Sans MS" w:hAnsi="Comic Sans MS" w:cs="Arial"/>
            <w:spacing w:val="12"/>
            <w:sz w:val="20"/>
            <w:szCs w:val="20"/>
            <w:shd w:val="clear" w:color="auto" w:fill="FFFFFF"/>
          </w:rPr>
          <w:t>balls</w:t>
        </w:r>
      </w:hyperlink>
      <w:r w:rsidRPr="00713E0D">
        <w:rPr>
          <w:rFonts w:ascii="Comic Sans MS" w:hAnsi="Comic Sans MS" w:cs="Arial"/>
          <w:spacing w:val="12"/>
          <w:sz w:val="20"/>
          <w:szCs w:val="20"/>
          <w:shd w:val="clear" w:color="auto" w:fill="FFFFFF"/>
        </w:rPr>
        <w:t> through </w:t>
      </w:r>
      <w:hyperlink r:id="rId10" w:history="1">
        <w:r w:rsidRPr="00713E0D">
          <w:rPr>
            <w:rFonts w:ascii="Comic Sans MS" w:hAnsi="Comic Sans MS" w:cs="Arial"/>
            <w:spacing w:val="12"/>
            <w:sz w:val="20"/>
            <w:szCs w:val="20"/>
            <w:shd w:val="clear" w:color="auto" w:fill="FFFFFF"/>
          </w:rPr>
          <w:t>hoops</w:t>
        </w:r>
      </w:hyperlink>
      <w:r w:rsidRPr="00713E0D">
        <w:rPr>
          <w:rFonts w:ascii="Comic Sans MS" w:hAnsi="Comic Sans MS" w:cs="Arial"/>
          <w:spacing w:val="12"/>
          <w:sz w:val="20"/>
          <w:szCs w:val="20"/>
          <w:shd w:val="clear" w:color="auto" w:fill="FFFFFF"/>
        </w:rPr>
        <w:t>, shooting in </w:t>
      </w:r>
      <w:hyperlink r:id="rId11" w:history="1">
        <w:r w:rsidRPr="00713E0D">
          <w:rPr>
            <w:rFonts w:ascii="Comic Sans MS" w:hAnsi="Comic Sans MS" w:cs="Arial"/>
            <w:spacing w:val="12"/>
            <w:sz w:val="20"/>
            <w:szCs w:val="20"/>
            <w:shd w:val="clear" w:color="auto" w:fill="FFFFFF"/>
          </w:rPr>
          <w:t>basketball</w:t>
        </w:r>
      </w:hyperlink>
      <w:r w:rsidRPr="00713E0D">
        <w:rPr>
          <w:rFonts w:ascii="Comic Sans MS" w:hAnsi="Comic Sans MS" w:cs="Arial"/>
          <w:spacing w:val="12"/>
          <w:sz w:val="20"/>
          <w:szCs w:val="20"/>
          <w:shd w:val="clear" w:color="auto" w:fill="FFFFFF"/>
        </w:rPr>
        <w:t> and </w:t>
      </w:r>
      <w:hyperlink r:id="rId12" w:history="1">
        <w:r w:rsidRPr="00713E0D">
          <w:rPr>
            <w:rFonts w:ascii="Comic Sans MS" w:hAnsi="Comic Sans MS" w:cs="Arial"/>
            <w:spacing w:val="12"/>
            <w:sz w:val="20"/>
            <w:szCs w:val="20"/>
            <w:shd w:val="clear" w:color="auto" w:fill="FFFFFF"/>
          </w:rPr>
          <w:t>netball</w:t>
        </w:r>
      </w:hyperlink>
      <w:r w:rsidRPr="00713E0D">
        <w:rPr>
          <w:rFonts w:ascii="Comic Sans MS" w:hAnsi="Comic Sans MS" w:cs="Arial"/>
          <w:spacing w:val="12"/>
          <w:sz w:val="20"/>
          <w:szCs w:val="20"/>
          <w:shd w:val="clear" w:color="auto" w:fill="FFFFFF"/>
        </w:rPr>
        <w:t> games, hitting a target with </w:t>
      </w:r>
      <w:hyperlink r:id="rId13" w:history="1">
        <w:r w:rsidRPr="00713E0D">
          <w:rPr>
            <w:rFonts w:ascii="Comic Sans MS" w:hAnsi="Comic Sans MS" w:cs="Arial"/>
            <w:spacing w:val="12"/>
            <w:sz w:val="20"/>
            <w:szCs w:val="20"/>
            <w:shd w:val="clear" w:color="auto" w:fill="FFFFFF"/>
          </w:rPr>
          <w:t>bean bags</w:t>
        </w:r>
      </w:hyperlink>
      <w:r w:rsidRPr="00713E0D">
        <w:rPr>
          <w:rFonts w:ascii="Comic Sans MS" w:hAnsi="Comic Sans MS" w:cs="Arial"/>
          <w:spacing w:val="12"/>
          <w:sz w:val="20"/>
          <w:szCs w:val="20"/>
          <w:shd w:val="clear" w:color="auto" w:fill="FFFFFF"/>
        </w:rPr>
        <w:t> in a </w:t>
      </w:r>
      <w:hyperlink r:id="rId14" w:history="1">
        <w:r w:rsidRPr="00713E0D">
          <w:rPr>
            <w:rFonts w:ascii="Comic Sans MS" w:hAnsi="Comic Sans MS" w:cs="Arial"/>
            <w:spacing w:val="12"/>
            <w:sz w:val="20"/>
            <w:szCs w:val="20"/>
            <w:shd w:val="clear" w:color="auto" w:fill="FFFFFF"/>
          </w:rPr>
          <w:t>throwing game</w:t>
        </w:r>
      </w:hyperlink>
      <w:r w:rsidRPr="00713E0D">
        <w:rPr>
          <w:rFonts w:ascii="Comic Sans MS" w:hAnsi="Comic Sans MS" w:cs="Arial"/>
          <w:spacing w:val="12"/>
          <w:sz w:val="20"/>
          <w:szCs w:val="20"/>
          <w:shd w:val="clear" w:color="auto" w:fill="FFFFFF"/>
        </w:rPr>
        <w:t> or aiming an object at a large </w:t>
      </w:r>
      <w:hyperlink r:id="rId15" w:history="1">
        <w:r w:rsidRPr="00713E0D">
          <w:rPr>
            <w:rFonts w:ascii="Comic Sans MS" w:hAnsi="Comic Sans MS" w:cs="Arial"/>
            <w:spacing w:val="12"/>
            <w:sz w:val="20"/>
            <w:szCs w:val="20"/>
            <w:shd w:val="clear" w:color="auto" w:fill="FFFFFF"/>
          </w:rPr>
          <w:t>target board</w:t>
        </w:r>
      </w:hyperlink>
      <w:r w:rsidRPr="00713E0D">
        <w:rPr>
          <w:rFonts w:ascii="Comic Sans MS" w:hAnsi="Comic Sans MS" w:cs="Arial"/>
          <w:spacing w:val="12"/>
          <w:sz w:val="20"/>
          <w:szCs w:val="20"/>
          <w:shd w:val="clear" w:color="auto" w:fill="FFFFFF"/>
        </w:rPr>
        <w:t> or set of </w:t>
      </w:r>
      <w:hyperlink r:id="rId16" w:history="1">
        <w:r w:rsidRPr="00713E0D">
          <w:rPr>
            <w:rFonts w:ascii="Comic Sans MS" w:hAnsi="Comic Sans MS" w:cs="Arial"/>
            <w:spacing w:val="12"/>
            <w:sz w:val="20"/>
            <w:szCs w:val="20"/>
            <w:shd w:val="clear" w:color="auto" w:fill="FFFFFF"/>
          </w:rPr>
          <w:t>cans</w:t>
        </w:r>
      </w:hyperlink>
      <w:r w:rsidR="005D25AD">
        <w:rPr>
          <w:rFonts w:ascii="Comic Sans MS" w:hAnsi="Comic Sans MS"/>
          <w:sz w:val="20"/>
          <w:szCs w:val="20"/>
        </w:rPr>
        <w:t>.</w:t>
      </w:r>
    </w:p>
    <w:p w:rsidR="005D25AD" w:rsidRDefault="005D25AD" w:rsidP="005D25AD">
      <w:pPr>
        <w:spacing w:after="0" w:line="240" w:lineRule="auto"/>
        <w:rPr>
          <w:rFonts w:ascii="Comic Sans MS" w:hAnsi="Comic Sans MS" w:cs="Arial"/>
          <w:spacing w:val="12"/>
          <w:sz w:val="20"/>
          <w:szCs w:val="20"/>
          <w:shd w:val="clear" w:color="auto" w:fill="FFFFFF"/>
        </w:rPr>
      </w:pPr>
    </w:p>
    <w:p w:rsidR="00E13F8F" w:rsidRDefault="00DF5C1C" w:rsidP="005D25AD">
      <w:pPr>
        <w:spacing w:after="0" w:line="240" w:lineRule="auto"/>
        <w:rPr>
          <w:rFonts w:ascii="Comic Sans MS" w:eastAsia="Times New Roman" w:hAnsi="Comic Sans MS" w:cs="Arial"/>
          <w:sz w:val="24"/>
          <w:szCs w:val="24"/>
          <w:u w:val="single"/>
          <w:lang w:eastAsia="en-GB"/>
        </w:rPr>
      </w:pPr>
      <w:r w:rsidRPr="007A1CA3">
        <w:rPr>
          <w:rFonts w:ascii="Comic Sans MS" w:eastAsia="Times New Roman" w:hAnsi="Comic Sans MS" w:cs="Arial"/>
          <w:sz w:val="24"/>
          <w:szCs w:val="24"/>
          <w:u w:val="single"/>
          <w:lang w:eastAsia="en-GB"/>
        </w:rPr>
        <w:t>Maths</w:t>
      </w:r>
      <w:r w:rsidR="008679F8" w:rsidRPr="007A1CA3">
        <w:rPr>
          <w:rFonts w:ascii="Comic Sans MS" w:eastAsia="Times New Roman" w:hAnsi="Comic Sans MS" w:cs="Arial"/>
          <w:sz w:val="24"/>
          <w:szCs w:val="24"/>
          <w:u w:val="single"/>
          <w:lang w:eastAsia="en-GB"/>
        </w:rPr>
        <w:t xml:space="preserve"> </w:t>
      </w:r>
    </w:p>
    <w:p w:rsidR="0082173C" w:rsidRDefault="0082173C" w:rsidP="005D25AD">
      <w:pPr>
        <w:spacing w:after="0" w:line="240" w:lineRule="auto"/>
        <w:rPr>
          <w:rFonts w:ascii="Comic Sans MS" w:eastAsia="Times New Roman" w:hAnsi="Comic Sans MS" w:cs="Arial"/>
          <w:sz w:val="24"/>
          <w:szCs w:val="24"/>
          <w:u w:val="single"/>
          <w:lang w:eastAsia="en-GB"/>
        </w:rPr>
      </w:pPr>
    </w:p>
    <w:p w:rsidR="0082173C" w:rsidRPr="0082173C" w:rsidRDefault="0082173C" w:rsidP="0082173C">
      <w:pPr>
        <w:spacing w:line="240" w:lineRule="auto"/>
        <w:textAlignment w:val="baseline"/>
        <w:rPr>
          <w:rFonts w:ascii="Helvetica" w:eastAsia="Times New Roman" w:hAnsi="Helvetica" w:cs="Times New Roman"/>
          <w:color w:val="111111"/>
          <w:sz w:val="27"/>
          <w:szCs w:val="27"/>
          <w:lang w:eastAsia="en-GB"/>
        </w:rPr>
      </w:pPr>
      <w:r w:rsidRPr="0082173C">
        <w:rPr>
          <w:rFonts w:ascii="Helvetica" w:eastAsia="Times New Roman" w:hAnsi="Helvetica" w:cs="Times New Roman"/>
          <w:color w:val="111111"/>
          <w:sz w:val="27"/>
          <w:szCs w:val="27"/>
          <w:lang w:eastAsia="en-GB"/>
        </w:rPr>
        <w:t>Before your child will be able to tell the time on a clock they will need to grasp how time relates to their own experiences. You can start to increase their awareness of time from a young age with simple activities and games. Here are some fun ideas to get you started.</w:t>
      </w:r>
    </w:p>
    <w:p w:rsidR="0082173C" w:rsidRPr="0082173C" w:rsidRDefault="0082173C" w:rsidP="0082173C">
      <w:pPr>
        <w:spacing w:after="0" w:line="240" w:lineRule="atLeast"/>
        <w:textAlignment w:val="baseline"/>
        <w:outlineLvl w:val="1"/>
        <w:rPr>
          <w:rFonts w:ascii="Helvetica" w:eastAsia="Times New Roman" w:hAnsi="Helvetica" w:cs="Times New Roman"/>
          <w:b/>
          <w:bCs/>
          <w:color w:val="111111"/>
          <w:sz w:val="39"/>
          <w:szCs w:val="39"/>
          <w:lang w:eastAsia="en-GB"/>
        </w:rPr>
      </w:pPr>
      <w:r w:rsidRPr="0082173C">
        <w:rPr>
          <w:rFonts w:ascii="Helvetica" w:eastAsia="Times New Roman" w:hAnsi="Helvetica" w:cs="Times New Roman"/>
          <w:b/>
          <w:bCs/>
          <w:color w:val="111111"/>
          <w:sz w:val="39"/>
          <w:szCs w:val="39"/>
          <w:lang w:eastAsia="en-GB"/>
        </w:rPr>
        <w:t>Hints and tips for telling the time</w:t>
      </w:r>
    </w:p>
    <w:p w:rsidR="0082173C" w:rsidRPr="0082173C" w:rsidRDefault="0082173C" w:rsidP="0082173C">
      <w:pPr>
        <w:numPr>
          <w:ilvl w:val="0"/>
          <w:numId w:val="1"/>
        </w:numPr>
        <w:spacing w:after="0" w:line="390" w:lineRule="atLeast"/>
        <w:ind w:left="0"/>
        <w:textAlignment w:val="baseline"/>
        <w:rPr>
          <w:rFonts w:ascii="Helvetica" w:eastAsia="Times New Roman" w:hAnsi="Helvetica" w:cs="Times New Roman"/>
          <w:color w:val="111111"/>
          <w:sz w:val="27"/>
          <w:szCs w:val="27"/>
          <w:lang w:eastAsia="en-GB"/>
        </w:rPr>
      </w:pPr>
      <w:r w:rsidRPr="0082173C">
        <w:rPr>
          <w:rFonts w:ascii="Helvetica" w:eastAsia="Times New Roman" w:hAnsi="Helvetica" w:cs="Times New Roman"/>
          <w:color w:val="111111"/>
          <w:sz w:val="27"/>
          <w:szCs w:val="27"/>
          <w:lang w:eastAsia="en-GB"/>
        </w:rPr>
        <w:t>Draw attention to time. Mention the time at different points in the day. For example, you could say, ‘it’s 5 o’clock – time for tea,’ or ‘it’s 7 o’clock – time for a bath.’</w:t>
      </w:r>
    </w:p>
    <w:p w:rsidR="0082173C" w:rsidRPr="0082173C" w:rsidRDefault="0082173C" w:rsidP="0082173C">
      <w:pPr>
        <w:numPr>
          <w:ilvl w:val="0"/>
          <w:numId w:val="1"/>
        </w:numPr>
        <w:spacing w:after="0" w:line="390" w:lineRule="atLeast"/>
        <w:ind w:left="0"/>
        <w:textAlignment w:val="baseline"/>
        <w:rPr>
          <w:rFonts w:ascii="Helvetica" w:eastAsia="Times New Roman" w:hAnsi="Helvetica" w:cs="Times New Roman"/>
          <w:color w:val="111111"/>
          <w:sz w:val="27"/>
          <w:szCs w:val="27"/>
          <w:lang w:eastAsia="en-GB"/>
        </w:rPr>
      </w:pPr>
      <w:r w:rsidRPr="0082173C">
        <w:rPr>
          <w:rFonts w:ascii="Helvetica" w:eastAsia="Times New Roman" w:hAnsi="Helvetica" w:cs="Times New Roman"/>
          <w:color w:val="111111"/>
          <w:sz w:val="27"/>
          <w:szCs w:val="27"/>
          <w:lang w:eastAsia="en-GB"/>
        </w:rPr>
        <w:t>Do fun activities that include measuring time:</w:t>
      </w:r>
    </w:p>
    <w:p w:rsidR="0082173C" w:rsidRPr="0082173C" w:rsidRDefault="0082173C" w:rsidP="0082173C">
      <w:pPr>
        <w:numPr>
          <w:ilvl w:val="1"/>
          <w:numId w:val="1"/>
        </w:numPr>
        <w:spacing w:after="0" w:line="390" w:lineRule="atLeast"/>
        <w:ind w:left="0"/>
        <w:textAlignment w:val="baseline"/>
        <w:rPr>
          <w:rFonts w:ascii="Helvetica" w:eastAsia="Times New Roman" w:hAnsi="Helvetica" w:cs="Times New Roman"/>
          <w:color w:val="111111"/>
          <w:sz w:val="27"/>
          <w:szCs w:val="27"/>
          <w:lang w:eastAsia="en-GB"/>
        </w:rPr>
      </w:pPr>
      <w:r w:rsidRPr="0082173C">
        <w:rPr>
          <w:rFonts w:ascii="Helvetica" w:eastAsia="Times New Roman" w:hAnsi="Helvetica" w:cs="Times New Roman"/>
          <w:color w:val="111111"/>
          <w:sz w:val="27"/>
          <w:szCs w:val="27"/>
          <w:lang w:eastAsia="en-GB"/>
        </w:rPr>
        <w:t>use a timer for baking</w:t>
      </w:r>
    </w:p>
    <w:p w:rsidR="0082173C" w:rsidRPr="0082173C" w:rsidRDefault="0082173C" w:rsidP="0082173C">
      <w:pPr>
        <w:numPr>
          <w:ilvl w:val="1"/>
          <w:numId w:val="1"/>
        </w:numPr>
        <w:spacing w:after="0" w:line="390" w:lineRule="atLeast"/>
        <w:ind w:left="0"/>
        <w:textAlignment w:val="baseline"/>
        <w:rPr>
          <w:rFonts w:ascii="Helvetica" w:eastAsia="Times New Roman" w:hAnsi="Helvetica" w:cs="Times New Roman"/>
          <w:color w:val="111111"/>
          <w:sz w:val="27"/>
          <w:szCs w:val="27"/>
          <w:lang w:eastAsia="en-GB"/>
        </w:rPr>
      </w:pPr>
      <w:r w:rsidRPr="0082173C">
        <w:rPr>
          <w:rFonts w:ascii="Helvetica" w:eastAsia="Times New Roman" w:hAnsi="Helvetica" w:cs="Times New Roman"/>
          <w:color w:val="111111"/>
          <w:sz w:val="27"/>
          <w:szCs w:val="27"/>
          <w:lang w:eastAsia="en-GB"/>
        </w:rPr>
        <w:t>play a board game with a sand timer</w:t>
      </w:r>
    </w:p>
    <w:p w:rsidR="0082173C" w:rsidRPr="0082173C" w:rsidRDefault="0082173C" w:rsidP="0082173C">
      <w:pPr>
        <w:numPr>
          <w:ilvl w:val="1"/>
          <w:numId w:val="1"/>
        </w:numPr>
        <w:spacing w:after="0" w:line="390" w:lineRule="atLeast"/>
        <w:ind w:left="0"/>
        <w:textAlignment w:val="baseline"/>
        <w:rPr>
          <w:rFonts w:ascii="Helvetica" w:eastAsia="Times New Roman" w:hAnsi="Helvetica" w:cs="Times New Roman"/>
          <w:color w:val="111111"/>
          <w:sz w:val="27"/>
          <w:szCs w:val="27"/>
          <w:lang w:eastAsia="en-GB"/>
        </w:rPr>
      </w:pPr>
      <w:r w:rsidRPr="0082173C">
        <w:rPr>
          <w:rFonts w:ascii="Helvetica" w:eastAsia="Times New Roman" w:hAnsi="Helvetica" w:cs="Times New Roman"/>
          <w:color w:val="111111"/>
          <w:sz w:val="27"/>
          <w:szCs w:val="27"/>
          <w:lang w:eastAsia="en-GB"/>
        </w:rPr>
        <w:t>use a stop watch to time a race or challenge</w:t>
      </w:r>
    </w:p>
    <w:p w:rsidR="0082173C" w:rsidRPr="0082173C" w:rsidRDefault="0082173C" w:rsidP="0082173C">
      <w:pPr>
        <w:numPr>
          <w:ilvl w:val="0"/>
          <w:numId w:val="1"/>
        </w:numPr>
        <w:spacing w:after="0" w:line="390" w:lineRule="atLeast"/>
        <w:ind w:left="0"/>
        <w:textAlignment w:val="baseline"/>
        <w:rPr>
          <w:rFonts w:ascii="Helvetica" w:eastAsia="Times New Roman" w:hAnsi="Helvetica" w:cs="Times New Roman"/>
          <w:color w:val="111111"/>
          <w:sz w:val="27"/>
          <w:szCs w:val="27"/>
          <w:lang w:eastAsia="en-GB"/>
        </w:rPr>
      </w:pPr>
      <w:r w:rsidRPr="0082173C">
        <w:rPr>
          <w:rFonts w:ascii="Helvetica" w:eastAsia="Times New Roman" w:hAnsi="Helvetica" w:cs="Times New Roman"/>
          <w:color w:val="111111"/>
          <w:sz w:val="27"/>
          <w:szCs w:val="27"/>
          <w:lang w:eastAsia="en-GB"/>
        </w:rPr>
        <w:t>Make sure your child is confident with numbers and counting from 1–60 as this will make telling the time easier. Practising the five times table will also be a big help.</w:t>
      </w:r>
    </w:p>
    <w:p w:rsidR="0082173C" w:rsidRPr="0082173C" w:rsidRDefault="0082173C" w:rsidP="0082173C">
      <w:pPr>
        <w:numPr>
          <w:ilvl w:val="0"/>
          <w:numId w:val="1"/>
        </w:numPr>
        <w:spacing w:after="0" w:line="390" w:lineRule="atLeast"/>
        <w:ind w:left="0"/>
        <w:textAlignment w:val="baseline"/>
        <w:rPr>
          <w:rFonts w:ascii="Helvetica" w:eastAsia="Times New Roman" w:hAnsi="Helvetica" w:cs="Times New Roman"/>
          <w:color w:val="111111"/>
          <w:sz w:val="27"/>
          <w:szCs w:val="27"/>
          <w:lang w:eastAsia="en-GB"/>
        </w:rPr>
      </w:pPr>
      <w:r w:rsidRPr="0082173C">
        <w:rPr>
          <w:rFonts w:ascii="Helvetica" w:eastAsia="Times New Roman" w:hAnsi="Helvetica" w:cs="Times New Roman"/>
          <w:color w:val="111111"/>
          <w:sz w:val="27"/>
          <w:szCs w:val="27"/>
          <w:lang w:eastAsia="en-GB"/>
        </w:rPr>
        <w:t>Start with analogue clocks rather than digital clocks. Focus on telling time to the hour and half hour.</w:t>
      </w:r>
    </w:p>
    <w:p w:rsidR="0082173C" w:rsidRPr="0082173C" w:rsidRDefault="0082173C" w:rsidP="0082173C">
      <w:pPr>
        <w:numPr>
          <w:ilvl w:val="0"/>
          <w:numId w:val="1"/>
        </w:numPr>
        <w:spacing w:after="0" w:line="390" w:lineRule="atLeast"/>
        <w:ind w:left="0"/>
        <w:textAlignment w:val="baseline"/>
        <w:rPr>
          <w:rFonts w:ascii="Helvetica" w:eastAsia="Times New Roman" w:hAnsi="Helvetica" w:cs="Times New Roman"/>
          <w:color w:val="111111"/>
          <w:sz w:val="27"/>
          <w:szCs w:val="27"/>
          <w:lang w:eastAsia="en-GB"/>
        </w:rPr>
      </w:pPr>
      <w:r w:rsidRPr="0082173C">
        <w:rPr>
          <w:rFonts w:ascii="Helvetica" w:eastAsia="Times New Roman" w:hAnsi="Helvetica" w:cs="Times New Roman"/>
          <w:color w:val="111111"/>
          <w:sz w:val="27"/>
          <w:szCs w:val="27"/>
          <w:lang w:eastAsia="en-GB"/>
        </w:rPr>
        <w:t>Put a clock in your child’s bedroom. Ideally it should have a clear hour hand and half hour hand as this will help them to understand that the short hand shows the hour and the long hand shows the minutes.</w:t>
      </w:r>
    </w:p>
    <w:p w:rsidR="0082173C" w:rsidRPr="0082173C" w:rsidRDefault="0082173C" w:rsidP="0082173C">
      <w:pPr>
        <w:numPr>
          <w:ilvl w:val="0"/>
          <w:numId w:val="1"/>
        </w:numPr>
        <w:spacing w:after="0" w:line="390" w:lineRule="atLeast"/>
        <w:ind w:left="0"/>
        <w:textAlignment w:val="baseline"/>
        <w:rPr>
          <w:rFonts w:ascii="Helvetica" w:eastAsia="Times New Roman" w:hAnsi="Helvetica" w:cs="Times New Roman"/>
          <w:color w:val="111111"/>
          <w:sz w:val="27"/>
          <w:szCs w:val="27"/>
          <w:lang w:eastAsia="en-GB"/>
        </w:rPr>
      </w:pPr>
      <w:r w:rsidRPr="0082173C">
        <w:rPr>
          <w:rFonts w:ascii="Helvetica" w:eastAsia="Times New Roman" w:hAnsi="Helvetica" w:cs="Times New Roman"/>
          <w:color w:val="111111"/>
          <w:sz w:val="27"/>
          <w:szCs w:val="27"/>
          <w:lang w:eastAsia="en-GB"/>
        </w:rPr>
        <w:t>Talk about what you regularly do at different times in the day. Compare and contrast weekdays and weekends, if there are differences. Use time vocabulary such as today, yesterday, now, afterwards.</w:t>
      </w:r>
    </w:p>
    <w:p w:rsidR="0082173C" w:rsidRDefault="0082173C" w:rsidP="0082173C">
      <w:pPr>
        <w:numPr>
          <w:ilvl w:val="0"/>
          <w:numId w:val="1"/>
        </w:numPr>
        <w:spacing w:line="390" w:lineRule="atLeast"/>
        <w:ind w:left="0"/>
        <w:textAlignment w:val="baseline"/>
        <w:rPr>
          <w:rFonts w:ascii="Helvetica" w:eastAsia="Times New Roman" w:hAnsi="Helvetica" w:cs="Times New Roman"/>
          <w:color w:val="111111"/>
          <w:sz w:val="27"/>
          <w:szCs w:val="27"/>
          <w:lang w:eastAsia="en-GB"/>
        </w:rPr>
      </w:pPr>
      <w:r w:rsidRPr="0082173C">
        <w:rPr>
          <w:rFonts w:ascii="Helvetica" w:eastAsia="Times New Roman" w:hAnsi="Helvetica" w:cs="Times New Roman"/>
          <w:color w:val="111111"/>
          <w:sz w:val="27"/>
          <w:szCs w:val="27"/>
          <w:lang w:eastAsia="en-GB"/>
        </w:rPr>
        <w:t>Let your child remind you that it’s time to do something!</w:t>
      </w:r>
    </w:p>
    <w:p w:rsidR="0082173C" w:rsidRPr="0082173C" w:rsidRDefault="0082173C" w:rsidP="0082173C">
      <w:pPr>
        <w:spacing w:line="390" w:lineRule="atLeast"/>
        <w:textAlignment w:val="baseline"/>
        <w:rPr>
          <w:rFonts w:ascii="Helvetica" w:eastAsia="Times New Roman" w:hAnsi="Helvetica" w:cs="Times New Roman"/>
          <w:color w:val="111111"/>
          <w:sz w:val="27"/>
          <w:szCs w:val="27"/>
          <w:lang w:eastAsia="en-GB"/>
        </w:rPr>
      </w:pPr>
      <w:r>
        <w:rPr>
          <w:rFonts w:ascii="Helvetica" w:eastAsia="Times New Roman" w:hAnsi="Helvetica" w:cs="Times New Roman"/>
          <w:color w:val="111111"/>
          <w:sz w:val="27"/>
          <w:szCs w:val="27"/>
          <w:lang w:eastAsia="en-GB"/>
        </w:rPr>
        <w:t xml:space="preserve">Please see the blog for matching times of the school day activity. </w:t>
      </w:r>
    </w:p>
    <w:p w:rsidR="0082173C" w:rsidRDefault="0082173C" w:rsidP="005D25AD">
      <w:pPr>
        <w:spacing w:after="0" w:line="240" w:lineRule="auto"/>
        <w:rPr>
          <w:rFonts w:ascii="Comic Sans MS" w:eastAsia="Times New Roman" w:hAnsi="Comic Sans MS" w:cs="Arial"/>
          <w:sz w:val="24"/>
          <w:szCs w:val="24"/>
          <w:u w:val="single"/>
          <w:lang w:eastAsia="en-GB"/>
        </w:rPr>
      </w:pPr>
      <w:r>
        <w:rPr>
          <w:rFonts w:ascii="Comic Sans MS" w:eastAsia="Times New Roman" w:hAnsi="Comic Sans MS" w:cs="Arial"/>
          <w:sz w:val="24"/>
          <w:szCs w:val="24"/>
          <w:u w:val="single"/>
          <w:lang w:eastAsia="en-GB"/>
        </w:rPr>
        <w:t>Tomorrow we will look at o’clock times</w:t>
      </w:r>
      <w:r w:rsidR="00136BBA">
        <w:rPr>
          <w:rFonts w:ascii="Comic Sans MS" w:eastAsia="Times New Roman" w:hAnsi="Comic Sans MS" w:cs="Arial"/>
          <w:sz w:val="24"/>
          <w:szCs w:val="24"/>
          <w:u w:val="single"/>
          <w:lang w:eastAsia="en-GB"/>
        </w:rPr>
        <w:t xml:space="preserve">, </w:t>
      </w:r>
      <w:proofErr w:type="spellStart"/>
      <w:r w:rsidR="00136BBA">
        <w:rPr>
          <w:rFonts w:ascii="Comic Sans MS" w:eastAsia="Times New Roman" w:hAnsi="Comic Sans MS" w:cs="Arial"/>
          <w:sz w:val="24"/>
          <w:szCs w:val="24"/>
          <w:u w:val="single"/>
          <w:lang w:eastAsia="en-GB"/>
        </w:rPr>
        <w:t>Mathletics</w:t>
      </w:r>
      <w:proofErr w:type="spellEnd"/>
      <w:r w:rsidR="00136BBA">
        <w:rPr>
          <w:rFonts w:ascii="Comic Sans MS" w:eastAsia="Times New Roman" w:hAnsi="Comic Sans MS" w:cs="Arial"/>
          <w:sz w:val="24"/>
          <w:szCs w:val="24"/>
          <w:u w:val="single"/>
          <w:lang w:eastAsia="en-GB"/>
        </w:rPr>
        <w:t xml:space="preserve"> is also there to support maths.</w:t>
      </w:r>
    </w:p>
    <w:p w:rsidR="0082173C" w:rsidRDefault="0082173C" w:rsidP="005D25AD">
      <w:pPr>
        <w:spacing w:after="0" w:line="240" w:lineRule="auto"/>
        <w:rPr>
          <w:rFonts w:ascii="Comic Sans MS" w:eastAsia="Times New Roman" w:hAnsi="Comic Sans MS" w:cs="Arial"/>
          <w:sz w:val="24"/>
          <w:szCs w:val="24"/>
          <w:u w:val="single"/>
          <w:lang w:eastAsia="en-GB"/>
        </w:rPr>
      </w:pPr>
    </w:p>
    <w:p w:rsidR="0082173C" w:rsidRDefault="0082173C" w:rsidP="005D25AD">
      <w:pPr>
        <w:spacing w:after="0" w:line="240" w:lineRule="auto"/>
        <w:rPr>
          <w:rFonts w:ascii="Comic Sans MS" w:eastAsia="Times New Roman" w:hAnsi="Comic Sans MS" w:cs="Arial"/>
          <w:sz w:val="24"/>
          <w:szCs w:val="24"/>
          <w:u w:val="single"/>
          <w:lang w:eastAsia="en-GB"/>
        </w:rPr>
      </w:pPr>
      <w:bookmarkStart w:id="0" w:name="_GoBack"/>
      <w:bookmarkEnd w:id="0"/>
    </w:p>
    <w:p w:rsidR="008B6C5D" w:rsidRDefault="001A3582">
      <w:pPr>
        <w:rPr>
          <w:rFonts w:ascii="Comic Sans MS" w:hAnsi="Comic Sans MS"/>
          <w:sz w:val="24"/>
          <w:szCs w:val="24"/>
          <w:u w:val="single"/>
        </w:rPr>
      </w:pPr>
      <w:r>
        <w:rPr>
          <w:rFonts w:ascii="Comic Sans MS" w:hAnsi="Comic Sans MS"/>
          <w:sz w:val="24"/>
          <w:szCs w:val="24"/>
          <w:u w:val="single"/>
        </w:rPr>
        <w:lastRenderedPageBreak/>
        <w:t>Topic</w:t>
      </w:r>
    </w:p>
    <w:p w:rsidR="001101F8" w:rsidRDefault="001101F8">
      <w:pPr>
        <w:rPr>
          <w:rFonts w:ascii="Comic Sans MS" w:hAnsi="Comic Sans MS"/>
          <w:sz w:val="24"/>
          <w:szCs w:val="24"/>
          <w:u w:val="single"/>
        </w:rPr>
      </w:pPr>
      <w:r>
        <w:rPr>
          <w:rFonts w:ascii="Comic Sans MS" w:hAnsi="Comic Sans MS"/>
          <w:sz w:val="24"/>
          <w:szCs w:val="24"/>
          <w:u w:val="single"/>
        </w:rPr>
        <w:t>Our story today is Marvellous Moon Map</w:t>
      </w:r>
    </w:p>
    <w:p w:rsidR="007A1CA3" w:rsidRDefault="001101F8" w:rsidP="007A1CA3">
      <w:pPr>
        <w:rPr>
          <w:rFonts w:ascii="Comic Sans MS" w:hAnsi="Comic Sans MS"/>
          <w:sz w:val="24"/>
          <w:szCs w:val="24"/>
        </w:rPr>
      </w:pPr>
      <w:hyperlink r:id="rId17" w:history="1">
        <w:r w:rsidRPr="001D6808">
          <w:rPr>
            <w:rStyle w:val="Hyperlink"/>
            <w:rFonts w:ascii="Comic Sans MS" w:hAnsi="Comic Sans MS"/>
            <w:sz w:val="24"/>
            <w:szCs w:val="24"/>
          </w:rPr>
          <w:t>https://www.youtube.com/watch?v=Wn7I08xLWDk</w:t>
        </w:r>
      </w:hyperlink>
    </w:p>
    <w:p w:rsidR="001101F8" w:rsidRDefault="001101F8" w:rsidP="007A1CA3">
      <w:pPr>
        <w:rPr>
          <w:rFonts w:ascii="Comic Sans MS" w:hAnsi="Comic Sans MS"/>
          <w:sz w:val="24"/>
          <w:szCs w:val="24"/>
        </w:rPr>
      </w:pPr>
    </w:p>
    <w:p w:rsidR="001101F8" w:rsidRDefault="001101F8" w:rsidP="007A1CA3">
      <w:pPr>
        <w:rPr>
          <w:rFonts w:ascii="Comic Sans MS" w:hAnsi="Comic Sans MS"/>
          <w:sz w:val="24"/>
          <w:szCs w:val="24"/>
        </w:rPr>
      </w:pPr>
      <w:r>
        <w:rPr>
          <w:rFonts w:ascii="Comic Sans MS" w:hAnsi="Comic Sans MS"/>
          <w:sz w:val="24"/>
          <w:szCs w:val="24"/>
        </w:rPr>
        <w:t>Can you make a moon map</w:t>
      </w:r>
      <w:r w:rsidR="005D25AD">
        <w:rPr>
          <w:rFonts w:ascii="Comic Sans MS" w:hAnsi="Comic Sans MS"/>
          <w:sz w:val="24"/>
          <w:szCs w:val="24"/>
        </w:rPr>
        <w:t xml:space="preserve"> into a boat</w:t>
      </w:r>
      <w:r>
        <w:rPr>
          <w:rFonts w:ascii="Comic Sans MS" w:hAnsi="Comic Sans MS"/>
          <w:sz w:val="24"/>
          <w:szCs w:val="24"/>
        </w:rPr>
        <w:t>?</w:t>
      </w:r>
      <w:r w:rsidR="005D25AD">
        <w:rPr>
          <w:rFonts w:ascii="Comic Sans MS" w:hAnsi="Comic Sans MS"/>
          <w:sz w:val="24"/>
          <w:szCs w:val="24"/>
        </w:rPr>
        <w:t xml:space="preserve"> The link below will show you how. All you need</w:t>
      </w:r>
      <w:r w:rsidR="0082173C">
        <w:rPr>
          <w:rFonts w:ascii="Comic Sans MS" w:hAnsi="Comic Sans MS"/>
          <w:sz w:val="24"/>
          <w:szCs w:val="24"/>
        </w:rPr>
        <w:t xml:space="preserve"> is paper,</w:t>
      </w:r>
      <w:r w:rsidR="005D25AD">
        <w:rPr>
          <w:rFonts w:ascii="Comic Sans MS" w:hAnsi="Comic Sans MS"/>
          <w:sz w:val="24"/>
          <w:szCs w:val="24"/>
        </w:rPr>
        <w:t xml:space="preserve"> wax crayons and a bowl of water.</w:t>
      </w:r>
    </w:p>
    <w:p w:rsidR="001101F8" w:rsidRDefault="001101F8" w:rsidP="007A1CA3">
      <w:pPr>
        <w:rPr>
          <w:rFonts w:ascii="Comic Sans MS" w:hAnsi="Comic Sans MS"/>
          <w:sz w:val="24"/>
          <w:szCs w:val="24"/>
        </w:rPr>
      </w:pPr>
      <w:hyperlink r:id="rId18" w:history="1">
        <w:r w:rsidRPr="001D6808">
          <w:rPr>
            <w:rStyle w:val="Hyperlink"/>
            <w:rFonts w:ascii="Comic Sans MS" w:hAnsi="Comic Sans MS"/>
            <w:sz w:val="24"/>
            <w:szCs w:val="24"/>
          </w:rPr>
          <w:t>https://www.youtube.com/watch?v=yLF4HGKvq9k</w:t>
        </w:r>
      </w:hyperlink>
    </w:p>
    <w:p w:rsidR="001101F8" w:rsidRPr="00417BC6" w:rsidRDefault="001101F8" w:rsidP="007A1CA3">
      <w:pPr>
        <w:rPr>
          <w:rFonts w:ascii="Comic Sans MS" w:hAnsi="Comic Sans MS"/>
          <w:sz w:val="24"/>
          <w:szCs w:val="24"/>
        </w:rPr>
      </w:pPr>
    </w:p>
    <w:p w:rsidR="00790A29" w:rsidRPr="0082173C" w:rsidRDefault="0082173C">
      <w:pPr>
        <w:rPr>
          <w:rFonts w:ascii="Comic Sans MS" w:hAnsi="Comic Sans MS"/>
          <w:sz w:val="24"/>
          <w:szCs w:val="24"/>
          <w:u w:val="single"/>
        </w:rPr>
      </w:pPr>
      <w:r w:rsidRPr="0082173C">
        <w:rPr>
          <w:rFonts w:ascii="Comic Sans MS" w:hAnsi="Comic Sans MS"/>
          <w:sz w:val="24"/>
          <w:szCs w:val="24"/>
          <w:u w:val="single"/>
        </w:rPr>
        <w:t>For fun/ child’s choice</w:t>
      </w:r>
    </w:p>
    <w:p w:rsidR="0082173C" w:rsidRDefault="0082173C">
      <w:pPr>
        <w:rPr>
          <w:rFonts w:ascii="Comic Sans MS" w:hAnsi="Comic Sans MS"/>
          <w:sz w:val="24"/>
          <w:szCs w:val="24"/>
        </w:rPr>
      </w:pPr>
      <w:r>
        <w:rPr>
          <w:rFonts w:ascii="Comic Sans MS" w:hAnsi="Comic Sans MS"/>
          <w:sz w:val="24"/>
          <w:szCs w:val="24"/>
        </w:rPr>
        <w:t>A song about the solar system</w:t>
      </w:r>
    </w:p>
    <w:p w:rsidR="002D0256" w:rsidRDefault="0082173C">
      <w:pPr>
        <w:rPr>
          <w:rFonts w:ascii="Comic Sans MS" w:hAnsi="Comic Sans MS"/>
          <w:sz w:val="24"/>
          <w:szCs w:val="24"/>
          <w:u w:val="single"/>
        </w:rPr>
      </w:pPr>
      <w:hyperlink r:id="rId19" w:history="1">
        <w:r w:rsidRPr="001D6808">
          <w:rPr>
            <w:rStyle w:val="Hyperlink"/>
            <w:rFonts w:ascii="Comic Sans MS" w:hAnsi="Comic Sans MS"/>
            <w:sz w:val="24"/>
            <w:szCs w:val="24"/>
          </w:rPr>
          <w:t>https://www.youtube.com/watch?v=F2prtmPEjOc</w:t>
        </w:r>
      </w:hyperlink>
    </w:p>
    <w:p w:rsidR="0082173C" w:rsidRPr="00294156" w:rsidRDefault="0082173C">
      <w:pPr>
        <w:rPr>
          <w:rFonts w:ascii="Comic Sans MS" w:hAnsi="Comic Sans MS"/>
          <w:sz w:val="24"/>
          <w:szCs w:val="24"/>
          <w:u w:val="single"/>
        </w:rPr>
      </w:pPr>
    </w:p>
    <w:p w:rsidR="00294156" w:rsidRPr="00294156" w:rsidRDefault="005D25AD">
      <w:pPr>
        <w:rPr>
          <w:sz w:val="24"/>
          <w:szCs w:val="24"/>
          <w:u w:val="single"/>
        </w:rPr>
      </w:pPr>
      <w:r>
        <w:rPr>
          <w:rFonts w:ascii="Comic Sans MS" w:hAnsi="Comic Sans MS"/>
          <w:sz w:val="24"/>
          <w:szCs w:val="24"/>
          <w:u w:val="single"/>
        </w:rPr>
        <w:t xml:space="preserve"> </w:t>
      </w:r>
    </w:p>
    <w:sectPr w:rsidR="00294156" w:rsidRPr="002941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E45E76"/>
    <w:multiLevelType w:val="multilevel"/>
    <w:tmpl w:val="1E864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8FE"/>
    <w:rsid w:val="000377AD"/>
    <w:rsid w:val="000F5B5C"/>
    <w:rsid w:val="00101C89"/>
    <w:rsid w:val="001101F8"/>
    <w:rsid w:val="0012472C"/>
    <w:rsid w:val="00126DDA"/>
    <w:rsid w:val="00136BBA"/>
    <w:rsid w:val="001643E2"/>
    <w:rsid w:val="00164AE5"/>
    <w:rsid w:val="00182370"/>
    <w:rsid w:val="001A3582"/>
    <w:rsid w:val="00223D34"/>
    <w:rsid w:val="002450DB"/>
    <w:rsid w:val="00247332"/>
    <w:rsid w:val="00294156"/>
    <w:rsid w:val="002A50E8"/>
    <w:rsid w:val="002B675E"/>
    <w:rsid w:val="002D0256"/>
    <w:rsid w:val="002D6DDA"/>
    <w:rsid w:val="002F7E57"/>
    <w:rsid w:val="00312310"/>
    <w:rsid w:val="00375EF5"/>
    <w:rsid w:val="003C7630"/>
    <w:rsid w:val="00417BC6"/>
    <w:rsid w:val="00425E8E"/>
    <w:rsid w:val="004650AF"/>
    <w:rsid w:val="0048307C"/>
    <w:rsid w:val="004B6541"/>
    <w:rsid w:val="004D39FE"/>
    <w:rsid w:val="004D5676"/>
    <w:rsid w:val="004F0596"/>
    <w:rsid w:val="004F4037"/>
    <w:rsid w:val="0053365F"/>
    <w:rsid w:val="005D25AD"/>
    <w:rsid w:val="006021E0"/>
    <w:rsid w:val="00606E52"/>
    <w:rsid w:val="006D14E1"/>
    <w:rsid w:val="00702326"/>
    <w:rsid w:val="00713E0D"/>
    <w:rsid w:val="007204E0"/>
    <w:rsid w:val="007337D6"/>
    <w:rsid w:val="00743856"/>
    <w:rsid w:val="00784FAA"/>
    <w:rsid w:val="00790A29"/>
    <w:rsid w:val="007A1AA5"/>
    <w:rsid w:val="007A1CA3"/>
    <w:rsid w:val="007C3AE6"/>
    <w:rsid w:val="00806195"/>
    <w:rsid w:val="0082173C"/>
    <w:rsid w:val="00831B47"/>
    <w:rsid w:val="00835E6C"/>
    <w:rsid w:val="008679F8"/>
    <w:rsid w:val="00885218"/>
    <w:rsid w:val="008A03D2"/>
    <w:rsid w:val="008B6C5D"/>
    <w:rsid w:val="00902D45"/>
    <w:rsid w:val="0095504C"/>
    <w:rsid w:val="009B3B7C"/>
    <w:rsid w:val="00A01D67"/>
    <w:rsid w:val="00A0726C"/>
    <w:rsid w:val="00A3616C"/>
    <w:rsid w:val="00A43F18"/>
    <w:rsid w:val="00A64F0B"/>
    <w:rsid w:val="00BA5BC3"/>
    <w:rsid w:val="00C338D8"/>
    <w:rsid w:val="00C33D1B"/>
    <w:rsid w:val="00C53F69"/>
    <w:rsid w:val="00C630E8"/>
    <w:rsid w:val="00C96DE3"/>
    <w:rsid w:val="00D0271D"/>
    <w:rsid w:val="00D21A32"/>
    <w:rsid w:val="00D738E5"/>
    <w:rsid w:val="00D85E1A"/>
    <w:rsid w:val="00DA6A89"/>
    <w:rsid w:val="00DD7304"/>
    <w:rsid w:val="00DE58FE"/>
    <w:rsid w:val="00DF5C1C"/>
    <w:rsid w:val="00E13F8F"/>
    <w:rsid w:val="00F443F9"/>
    <w:rsid w:val="00F513E5"/>
    <w:rsid w:val="00F61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4B582"/>
  <w15:chartTrackingRefBased/>
  <w15:docId w15:val="{60878DCC-DDA2-46F5-884D-41274C52B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3F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58FE"/>
    <w:rPr>
      <w:color w:val="0563C1" w:themeColor="hyperlink"/>
      <w:u w:val="single"/>
    </w:rPr>
  </w:style>
  <w:style w:type="paragraph" w:styleId="ListParagraph">
    <w:name w:val="List Paragraph"/>
    <w:basedOn w:val="Normal"/>
    <w:uiPriority w:val="34"/>
    <w:qFormat/>
    <w:rsid w:val="00F61DC0"/>
    <w:pPr>
      <w:ind w:left="720"/>
      <w:contextualSpacing/>
    </w:pPr>
  </w:style>
  <w:style w:type="character" w:customStyle="1" w:styleId="Heading1Char">
    <w:name w:val="Heading 1 Char"/>
    <w:basedOn w:val="DefaultParagraphFont"/>
    <w:link w:val="Heading1"/>
    <w:uiPriority w:val="9"/>
    <w:rsid w:val="00E13F8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678756">
      <w:bodyDiv w:val="1"/>
      <w:marLeft w:val="0"/>
      <w:marRight w:val="0"/>
      <w:marTop w:val="0"/>
      <w:marBottom w:val="0"/>
      <w:divBdr>
        <w:top w:val="none" w:sz="0" w:space="0" w:color="auto"/>
        <w:left w:val="none" w:sz="0" w:space="0" w:color="auto"/>
        <w:bottom w:val="none" w:sz="0" w:space="0" w:color="auto"/>
        <w:right w:val="none" w:sz="0" w:space="0" w:color="auto"/>
      </w:divBdr>
    </w:div>
    <w:div w:id="673998816">
      <w:bodyDiv w:val="1"/>
      <w:marLeft w:val="0"/>
      <w:marRight w:val="0"/>
      <w:marTop w:val="0"/>
      <w:marBottom w:val="0"/>
      <w:divBdr>
        <w:top w:val="none" w:sz="0" w:space="0" w:color="auto"/>
        <w:left w:val="none" w:sz="0" w:space="0" w:color="auto"/>
        <w:bottom w:val="none" w:sz="0" w:space="0" w:color="auto"/>
        <w:right w:val="none" w:sz="0" w:space="0" w:color="auto"/>
      </w:divBdr>
    </w:div>
    <w:div w:id="1181164208">
      <w:bodyDiv w:val="1"/>
      <w:marLeft w:val="0"/>
      <w:marRight w:val="0"/>
      <w:marTop w:val="0"/>
      <w:marBottom w:val="0"/>
      <w:divBdr>
        <w:top w:val="none" w:sz="0" w:space="0" w:color="auto"/>
        <w:left w:val="none" w:sz="0" w:space="0" w:color="auto"/>
        <w:bottom w:val="none" w:sz="0" w:space="0" w:color="auto"/>
        <w:right w:val="none" w:sz="0" w:space="0" w:color="auto"/>
      </w:divBdr>
    </w:div>
    <w:div w:id="1364866857">
      <w:bodyDiv w:val="1"/>
      <w:marLeft w:val="0"/>
      <w:marRight w:val="0"/>
      <w:marTop w:val="0"/>
      <w:marBottom w:val="0"/>
      <w:divBdr>
        <w:top w:val="none" w:sz="0" w:space="0" w:color="auto"/>
        <w:left w:val="none" w:sz="0" w:space="0" w:color="auto"/>
        <w:bottom w:val="none" w:sz="0" w:space="0" w:color="auto"/>
        <w:right w:val="none" w:sz="0" w:space="0" w:color="auto"/>
      </w:divBdr>
      <w:divsChild>
        <w:div w:id="1544829583">
          <w:marLeft w:val="0"/>
          <w:marRight w:val="0"/>
          <w:marTop w:val="0"/>
          <w:marBottom w:val="0"/>
          <w:divBdr>
            <w:top w:val="none" w:sz="0" w:space="0" w:color="auto"/>
            <w:left w:val="none" w:sz="0" w:space="0" w:color="auto"/>
            <w:bottom w:val="none" w:sz="0" w:space="0" w:color="auto"/>
            <w:right w:val="none" w:sz="0" w:space="0" w:color="auto"/>
          </w:divBdr>
        </w:div>
      </w:divsChild>
    </w:div>
    <w:div w:id="1766997875">
      <w:bodyDiv w:val="1"/>
      <w:marLeft w:val="0"/>
      <w:marRight w:val="0"/>
      <w:marTop w:val="0"/>
      <w:marBottom w:val="0"/>
      <w:divBdr>
        <w:top w:val="none" w:sz="0" w:space="0" w:color="auto"/>
        <w:left w:val="none" w:sz="0" w:space="0" w:color="auto"/>
        <w:bottom w:val="none" w:sz="0" w:space="0" w:color="auto"/>
        <w:right w:val="none" w:sz="0" w:space="0" w:color="auto"/>
      </w:divBdr>
      <w:divsChild>
        <w:div w:id="775323206">
          <w:marLeft w:val="0"/>
          <w:marRight w:val="0"/>
          <w:marTop w:val="0"/>
          <w:marBottom w:val="163"/>
          <w:divBdr>
            <w:top w:val="none" w:sz="0" w:space="0" w:color="auto"/>
            <w:left w:val="none" w:sz="0" w:space="0" w:color="auto"/>
            <w:bottom w:val="none" w:sz="0" w:space="0" w:color="auto"/>
            <w:right w:val="none" w:sz="0" w:space="0" w:color="auto"/>
          </w:divBdr>
          <w:divsChild>
            <w:div w:id="354114487">
              <w:marLeft w:val="0"/>
              <w:marRight w:val="0"/>
              <w:marTop w:val="0"/>
              <w:marBottom w:val="0"/>
              <w:divBdr>
                <w:top w:val="none" w:sz="0" w:space="0" w:color="auto"/>
                <w:left w:val="none" w:sz="0" w:space="0" w:color="auto"/>
                <w:bottom w:val="none" w:sz="0" w:space="0" w:color="auto"/>
                <w:right w:val="none" w:sz="0" w:space="0" w:color="auto"/>
              </w:divBdr>
            </w:div>
          </w:divsChild>
        </w:div>
        <w:div w:id="1921671751">
          <w:marLeft w:val="0"/>
          <w:marRight w:val="0"/>
          <w:marTop w:val="0"/>
          <w:marBottom w:val="163"/>
          <w:divBdr>
            <w:top w:val="none" w:sz="0" w:space="0" w:color="auto"/>
            <w:left w:val="none" w:sz="0" w:space="0" w:color="auto"/>
            <w:bottom w:val="none" w:sz="0" w:space="0" w:color="auto"/>
            <w:right w:val="none" w:sz="0" w:space="0" w:color="auto"/>
          </w:divBdr>
          <w:divsChild>
            <w:div w:id="6262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iplayer/episode/p06tmrxy/andys-wild-workouts-series-1-7-up-in-the-air" TargetMode="External"/><Relationship Id="rId13" Type="http://schemas.openxmlformats.org/officeDocument/2006/relationships/hyperlink" Target="https://www.earlyyearsresources.co.uk/numeracy-c46/shape-and-space-c47/shapes-bean-bags-p16754" TargetMode="External"/><Relationship Id="rId18" Type="http://schemas.openxmlformats.org/officeDocument/2006/relationships/hyperlink" Target="https://www.youtube.com/watch?v=yLF4HGKvq9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bbc.co.uk/iplayer/episode/p0872x41/alphablocks-magic-words-1-meet-alphablock-a" TargetMode="External"/><Relationship Id="rId12" Type="http://schemas.openxmlformats.org/officeDocument/2006/relationships/hyperlink" Target="https://www.earlyyearsresources.co.uk/pe-equipment-c1030/netball-c1816" TargetMode="External"/><Relationship Id="rId17" Type="http://schemas.openxmlformats.org/officeDocument/2006/relationships/hyperlink" Target="https://www.youtube.com/watch?v=Wn7I08xLWDk" TargetMode="External"/><Relationship Id="rId2" Type="http://schemas.openxmlformats.org/officeDocument/2006/relationships/styles" Target="styles.xml"/><Relationship Id="rId16" Type="http://schemas.openxmlformats.org/officeDocument/2006/relationships/hyperlink" Target="https://www.earlyyearsresources.co.uk/outdoor-learning-c149/outdoor-play-c1038/tin-can-alley-game-p38982"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bbc.co.uk/bitesize/topics/zf2yf4j/articles/zdrd8xs" TargetMode="External"/><Relationship Id="rId11" Type="http://schemas.openxmlformats.org/officeDocument/2006/relationships/hyperlink" Target="https://www.earlyyearsresources.co.uk/pe-equipment-c1030/basketball-c1803" TargetMode="External"/><Relationship Id="rId5" Type="http://schemas.openxmlformats.org/officeDocument/2006/relationships/hyperlink" Target="https://www.phonicsplay.co.uk/resources/phase/2/picnic-on-pluto-" TargetMode="External"/><Relationship Id="rId15" Type="http://schemas.openxmlformats.org/officeDocument/2006/relationships/hyperlink" Target="https://www.earlyyearsresources.co.uk/pe-equipment-c1030/pe-essentials-c1800/bulls-eye-target-p35264" TargetMode="External"/><Relationship Id="rId10" Type="http://schemas.openxmlformats.org/officeDocument/2006/relationships/hyperlink" Target="https://www.earlyyearsresources.co.uk/physical-development-c374/games-equipment-c376/hoops-ropes-c580/hoola-hoop-set-p49515" TargetMode="External"/><Relationship Id="rId19" Type="http://schemas.openxmlformats.org/officeDocument/2006/relationships/hyperlink" Target="https://www.youtube.com/watch?v=F2prtmPEjOc" TargetMode="External"/><Relationship Id="rId4" Type="http://schemas.openxmlformats.org/officeDocument/2006/relationships/webSettings" Target="webSettings.xml"/><Relationship Id="rId9" Type="http://schemas.openxmlformats.org/officeDocument/2006/relationships/hyperlink" Target="https://www.earlyyearsresources.co.uk/physical-development-c374/games-equipment-c376/balls-c588" TargetMode="External"/><Relationship Id="rId14" Type="http://schemas.openxmlformats.org/officeDocument/2006/relationships/hyperlink" Target="https://www.earlyyearsresources.co.uk/pe-equipment-c1030/athletics-c1808/target-throw-p468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CBFAE2B9</Template>
  <TotalTime>1</TotalTime>
  <Pages>3</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Rudd</dc:creator>
  <cp:keywords/>
  <dc:description/>
  <cp:lastModifiedBy>Kate Rudd</cp:lastModifiedBy>
  <cp:revision>2</cp:revision>
  <dcterms:created xsi:type="dcterms:W3CDTF">2021-01-18T15:20:00Z</dcterms:created>
  <dcterms:modified xsi:type="dcterms:W3CDTF">2021-01-18T15:20:00Z</dcterms:modified>
</cp:coreProperties>
</file>